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7C" w:rsidRDefault="008C1F7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C1F7C" w:rsidRDefault="008C1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F7C" w:rsidRDefault="001F38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Salto do Jacuí, 21 de janeiro de 2020.</w:t>
      </w:r>
    </w:p>
    <w:p w:rsidR="008C1F7C" w:rsidRDefault="008C1F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F7C" w:rsidRDefault="001F38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de Convocação para Sessão Extraordinária nº 3/2020</w:t>
      </w:r>
    </w:p>
    <w:p w:rsidR="008C1F7C" w:rsidRDefault="001F38B0">
      <w:pPr>
        <w:pStyle w:val="SemEspaamento"/>
        <w:spacing w:line="360" w:lineRule="auto"/>
        <w:jc w:val="both"/>
        <w:rPr>
          <w:b/>
          <w:lang w:val="pt-PT"/>
        </w:rPr>
      </w:pPr>
      <w:r>
        <w:t xml:space="preserve">Dirigimo-nos a Vossa Senhoria, em conformidade com o art. 154, §1º do Regimento Interno desta Casa Legislativa, para </w:t>
      </w:r>
      <w:r>
        <w:rPr>
          <w:b/>
        </w:rPr>
        <w:t xml:space="preserve">CONVOCÁ-LO </w:t>
      </w:r>
      <w:r>
        <w:t xml:space="preserve">a comparecer à </w:t>
      </w:r>
      <w:r>
        <w:rPr>
          <w:b/>
        </w:rPr>
        <w:t xml:space="preserve">Sessão Extraordinária </w:t>
      </w:r>
      <w:r>
        <w:t xml:space="preserve">que será realizada às </w:t>
      </w:r>
      <w:r>
        <w:rPr>
          <w:b/>
        </w:rPr>
        <w:t>18 horas</w:t>
      </w:r>
      <w:r>
        <w:t xml:space="preserve">, do dia </w:t>
      </w:r>
      <w:r>
        <w:rPr>
          <w:b/>
        </w:rPr>
        <w:t>24 de janeiro de 2020 (sexta-feira)</w:t>
      </w:r>
      <w:r>
        <w:t xml:space="preserve">, no Plenário da Câmara Municipal de Vereadores, </w:t>
      </w:r>
      <w:r>
        <w:rPr>
          <w:bCs/>
        </w:rPr>
        <w:t xml:space="preserve">ocasião em que estarão baixando nas Comissões: </w:t>
      </w:r>
      <w:r>
        <w:rPr>
          <w:b/>
          <w:lang w:val="pt-PT"/>
        </w:rPr>
        <w:t xml:space="preserve">Projeto de Lei do Executivo nº 2591, de 20 de janeiro de 2020 – </w:t>
      </w:r>
      <w:r>
        <w:rPr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</w:t>
      </w:r>
      <w:r>
        <w:rPr>
          <w:lang w:val="pt-PT"/>
        </w:rPr>
        <w:t xml:space="preserve">IAS; </w:t>
      </w:r>
      <w:r>
        <w:rPr>
          <w:b/>
          <w:lang w:val="pt-PT"/>
        </w:rPr>
        <w:t xml:space="preserve">Projeto de Lei do Executivo nº 2592, de 13 de janeiro de 2020 - </w:t>
      </w:r>
      <w:r>
        <w:rPr>
          <w:lang w:val="pt-PT"/>
        </w:rPr>
        <w:t xml:space="preserve">ALTERA O ARTIGO 1º DA LEI MUNICIPAL 1019/2001 QUE CRIA CARGOS PÚBLICOS E AMPLIA VAGAS NA ADMINISTRAÇÃO MUNICIPAL E DÁ OUTRAS PROVIDÊNCIAS; </w:t>
      </w:r>
      <w:r>
        <w:rPr>
          <w:b/>
          <w:lang w:val="pt-PT"/>
        </w:rPr>
        <w:t>Projeto de Lei do Executivo nº 2593, de 20 de ja</w:t>
      </w:r>
      <w:r>
        <w:rPr>
          <w:b/>
          <w:lang w:val="pt-PT"/>
        </w:rPr>
        <w:t xml:space="preserve">neiro de 2020 - </w:t>
      </w:r>
      <w:r>
        <w:rPr>
          <w:lang w:val="pt-PT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</w:t>
      </w:r>
      <w:r>
        <w:rPr>
          <w:lang w:val="pt-PT"/>
        </w:rPr>
        <w:t xml:space="preserve">OUTRAS PROVIDÊNCIAS; </w:t>
      </w:r>
      <w:r>
        <w:rPr>
          <w:b/>
          <w:lang w:val="pt-PT"/>
        </w:rPr>
        <w:t xml:space="preserve">Projeto de Lei do Executivo nº 2594, de 13 de janeiro de 2020 - </w:t>
      </w:r>
      <w:r>
        <w:rPr>
          <w:lang w:val="pt-PT"/>
        </w:rPr>
        <w:t xml:space="preserve">DISPÕE SOBRE O ÍNDICE GERAL PARA REVISÃO ANUAL DA REMUNERAÇÃO DOS SERVIDORES DO MUNICÍPIO E DÁ OUTRAS PROVIDÊNCIAS; </w:t>
      </w:r>
      <w:r>
        <w:rPr>
          <w:b/>
          <w:lang w:val="pt-PT"/>
        </w:rPr>
        <w:t>Projeto de Lei do Executivo nº 2595, de 20 de janeiro d</w:t>
      </w:r>
      <w:r>
        <w:rPr>
          <w:b/>
          <w:lang w:val="pt-PT"/>
        </w:rPr>
        <w:t xml:space="preserve">e 2020 - </w:t>
      </w:r>
      <w:r>
        <w:rPr>
          <w:lang w:val="pt-PT"/>
        </w:rPr>
        <w:t>AUTORIZA O PODER EXECUTIVO MUNICIPAL A REALIZAR PROCESSO SELETIVO SIMPLIFICADO E CONTRATAR POR TEMPO DETERMINADO, POR EXCEPCIONAL INTERESSE PÚBLICO, NOS TERMOS DO ARTIGO 37. IX DA CONSTITUIÇÃO FEDERAL E ARTIGO 76 DA LEI ORGÂNICA MUNICIPAL E DÁ OUT</w:t>
      </w:r>
      <w:r>
        <w:rPr>
          <w:lang w:val="pt-PT"/>
        </w:rPr>
        <w:t xml:space="preserve">RAS PROVIDÊNCIAS; </w:t>
      </w:r>
      <w:r>
        <w:rPr>
          <w:b/>
          <w:lang w:val="pt-PT"/>
        </w:rPr>
        <w:t xml:space="preserve">Projeto de Lei do Executivo nº 2596, de 20 de </w:t>
      </w:r>
    </w:p>
    <w:p w:rsidR="008C1F7C" w:rsidRDefault="008C1F7C">
      <w:pPr>
        <w:pStyle w:val="SemEspaamento"/>
        <w:spacing w:line="360" w:lineRule="auto"/>
        <w:jc w:val="both"/>
        <w:rPr>
          <w:b/>
          <w:lang w:val="pt-PT"/>
        </w:rPr>
      </w:pPr>
    </w:p>
    <w:p w:rsidR="008C1F7C" w:rsidRDefault="008C1F7C">
      <w:pPr>
        <w:pStyle w:val="SemEspaamento"/>
        <w:spacing w:line="360" w:lineRule="auto"/>
        <w:jc w:val="both"/>
        <w:rPr>
          <w:b/>
          <w:lang w:val="pt-PT"/>
        </w:rPr>
      </w:pPr>
    </w:p>
    <w:p w:rsidR="008C1F7C" w:rsidRDefault="001F38B0">
      <w:pPr>
        <w:pStyle w:val="SemEspaamento"/>
        <w:spacing w:line="360" w:lineRule="auto"/>
        <w:jc w:val="both"/>
        <w:rPr>
          <w:lang w:val="pt-PT"/>
        </w:rPr>
      </w:pPr>
      <w:r>
        <w:rPr>
          <w:b/>
          <w:lang w:val="pt-PT"/>
        </w:rPr>
        <w:t xml:space="preserve">janeiro de 2020 - </w:t>
      </w:r>
      <w:r>
        <w:rPr>
          <w:lang w:val="pt-PT"/>
        </w:rPr>
        <w:t>AUTORIZA O PODER EXECUTIVO MUNICIPAL A REALIZAR PROCESSO SELETIVO SIMPLIFICADO E CONTRATAR POR TEMPO DETERMINADO, POR EXCEPCIONAL INTERESSE PÚBLICO, NOS TERMOS DO ART. 37,</w:t>
      </w:r>
      <w:r>
        <w:rPr>
          <w:lang w:val="pt-PT"/>
        </w:rPr>
        <w:t xml:space="preserve"> IX DA CONSTITUIÇÃO FEDERAL E ART. 76 DA LEI ORGÂNICA MUNICIPAL E DÁ OUTRAS PROVIDÊNCIAS; </w:t>
      </w:r>
      <w:r>
        <w:rPr>
          <w:b/>
          <w:lang w:val="pt-PT"/>
        </w:rPr>
        <w:t xml:space="preserve">Projeto de Lei do Legislativo nº 001, de 20 de janeiro de 2020 - </w:t>
      </w:r>
      <w:r>
        <w:rPr>
          <w:lang w:val="pt-PT"/>
        </w:rPr>
        <w:t>DISPÕE SOBRE O REAJUSTE DE SALÁRIOS E VENCIMENTOS DOS SERVIDORES DA CÂMARA MUNICIPAL DE SALTO DO JACU</w:t>
      </w:r>
      <w:r>
        <w:rPr>
          <w:lang w:val="pt-PT"/>
        </w:rPr>
        <w:t xml:space="preserve">Í; </w:t>
      </w:r>
      <w:r>
        <w:rPr>
          <w:b/>
          <w:lang w:val="pt-PT"/>
        </w:rPr>
        <w:t xml:space="preserve">Projeto de Lei do Legislativo nº 002, de 20 de janeiro de 2020 - </w:t>
      </w:r>
      <w:r>
        <w:rPr>
          <w:lang w:val="pt-PT"/>
        </w:rPr>
        <w:t xml:space="preserve">DISPÕE SOBRE O REAJUSTE DE VALE-REFEIÇÃO AOS SERVIDORES DO PODER LEGISLATIVO MUNICIPAL; e </w:t>
      </w:r>
      <w:r>
        <w:rPr>
          <w:b/>
          <w:lang w:val="pt-PT"/>
        </w:rPr>
        <w:t xml:space="preserve">Projeto de Lei do Legislativo nº 003, de 20 de janeiro de 2020 - </w:t>
      </w:r>
      <w:r>
        <w:rPr>
          <w:lang w:val="pt-PT"/>
        </w:rPr>
        <w:t>CRIA NO QUADRO DE CARGOS EM COMIS</w:t>
      </w:r>
      <w:r>
        <w:rPr>
          <w:lang w:val="pt-PT"/>
        </w:rPr>
        <w:t>SÃO DO PODER LEGISLATIVO MUNICIPAL (01) CARGO DE ASSESSOR DE MESA.</w:t>
      </w:r>
    </w:p>
    <w:p w:rsidR="008C1F7C" w:rsidRDefault="008C1F7C">
      <w:pPr>
        <w:pStyle w:val="SemEspaamento"/>
        <w:spacing w:line="360" w:lineRule="auto"/>
        <w:jc w:val="both"/>
        <w:rPr>
          <w:lang w:val="pt-PT"/>
        </w:rPr>
      </w:pPr>
    </w:p>
    <w:p w:rsidR="008C1F7C" w:rsidRDefault="001F38B0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8C1F7C" w:rsidRDefault="008C1F7C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1F7C" w:rsidRDefault="001F38B0">
      <w:pPr>
        <w:tabs>
          <w:tab w:val="left" w:pos="2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 w:rsidR="008C1F7C" w:rsidRDefault="001F38B0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Presidente </w:t>
      </w:r>
    </w:p>
    <w:sectPr w:rsidR="008C1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7C"/>
    <w:rsid w:val="001F38B0"/>
    <w:rsid w:val="008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3D225-90C6-4FC2-A3B9-C46BC57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2017-01-18T10:04:00Z</cp:lastPrinted>
  <dcterms:created xsi:type="dcterms:W3CDTF">2020-01-21T23:19:00Z</dcterms:created>
  <dcterms:modified xsi:type="dcterms:W3CDTF">2020-01-21T23:19:00Z</dcterms:modified>
</cp:coreProperties>
</file>