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12" w:rsidRPr="00EA0DAF" w:rsidRDefault="00A35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712" w:rsidRPr="00EA0DAF" w:rsidRDefault="00A35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712" w:rsidRPr="0039006E" w:rsidRDefault="009C34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6E">
        <w:rPr>
          <w:rFonts w:ascii="Times New Roman" w:hAnsi="Times New Roman" w:cs="Times New Roman"/>
          <w:b/>
          <w:sz w:val="24"/>
          <w:szCs w:val="24"/>
        </w:rPr>
        <w:t xml:space="preserve">Ata nº </w:t>
      </w:r>
      <w:r w:rsidR="00AD4E6C">
        <w:rPr>
          <w:rFonts w:ascii="Times New Roman" w:hAnsi="Times New Roman" w:cs="Times New Roman"/>
          <w:b/>
          <w:sz w:val="24"/>
          <w:szCs w:val="24"/>
        </w:rPr>
        <w:t>8</w:t>
      </w:r>
      <w:r w:rsidRPr="0039006E">
        <w:rPr>
          <w:rFonts w:ascii="Times New Roman" w:hAnsi="Times New Roman" w:cs="Times New Roman"/>
          <w:b/>
          <w:sz w:val="24"/>
          <w:szCs w:val="24"/>
        </w:rPr>
        <w:t>/2020 - Comissão de Constituição, Justiça e Redação Final.</w:t>
      </w:r>
    </w:p>
    <w:p w:rsidR="00A35712" w:rsidRPr="00AD4E6C" w:rsidRDefault="009C3485" w:rsidP="00AD4E6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 xml:space="preserve">Aos </w:t>
      </w:r>
      <w:r w:rsidR="00AD4E6C">
        <w:rPr>
          <w:rFonts w:ascii="Times New Roman" w:hAnsi="Times New Roman" w:cs="Times New Roman"/>
          <w:sz w:val="24"/>
          <w:szCs w:val="24"/>
        </w:rPr>
        <w:t>dezesseis</w:t>
      </w:r>
      <w:r w:rsidRPr="00EA0DAF">
        <w:rPr>
          <w:rFonts w:ascii="Times New Roman" w:hAnsi="Times New Roman" w:cs="Times New Roman"/>
          <w:sz w:val="24"/>
          <w:szCs w:val="24"/>
        </w:rPr>
        <w:t xml:space="preserve"> </w:t>
      </w:r>
      <w:r w:rsidR="00475BE4">
        <w:rPr>
          <w:rFonts w:ascii="Times New Roman" w:hAnsi="Times New Roman" w:cs="Times New Roman"/>
          <w:sz w:val="24"/>
          <w:szCs w:val="24"/>
        </w:rPr>
        <w:t xml:space="preserve">dias </w:t>
      </w:r>
      <w:r w:rsidRPr="00EA0DAF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F065E2" w:rsidRPr="00EA0DAF">
        <w:rPr>
          <w:rFonts w:ascii="Times New Roman" w:hAnsi="Times New Roman" w:cs="Times New Roman"/>
          <w:sz w:val="24"/>
          <w:szCs w:val="24"/>
        </w:rPr>
        <w:t>abril</w:t>
      </w:r>
      <w:r w:rsidRPr="00EA0DAF">
        <w:rPr>
          <w:rFonts w:ascii="Times New Roman" w:hAnsi="Times New Roman" w:cs="Times New Roman"/>
          <w:sz w:val="24"/>
          <w:szCs w:val="24"/>
        </w:rPr>
        <w:t xml:space="preserve"> de dois mil e vinte, </w:t>
      </w:r>
      <w:r w:rsidR="00AD4E6C">
        <w:rPr>
          <w:rFonts w:ascii="Times New Roman" w:hAnsi="Times New Roman" w:cs="Times New Roman"/>
          <w:sz w:val="24"/>
          <w:szCs w:val="24"/>
        </w:rPr>
        <w:t>compareceram</w:t>
      </w:r>
      <w:r w:rsidR="00AD4E6C" w:rsidRPr="00AD4E6C">
        <w:rPr>
          <w:rFonts w:ascii="Times New Roman" w:hAnsi="Times New Roman" w:cs="Times New Roman"/>
          <w:sz w:val="24"/>
          <w:szCs w:val="24"/>
        </w:rPr>
        <w:t xml:space="preserve"> na Câmara Municipal de Vereadores</w:t>
      </w:r>
      <w:r w:rsidR="00AD4E6C">
        <w:rPr>
          <w:rFonts w:ascii="Times New Roman" w:hAnsi="Times New Roman" w:cs="Times New Roman"/>
          <w:sz w:val="24"/>
          <w:szCs w:val="24"/>
        </w:rPr>
        <w:t xml:space="preserve">, </w:t>
      </w:r>
      <w:r w:rsidRPr="00EA0DAF">
        <w:rPr>
          <w:rFonts w:ascii="Times New Roman" w:hAnsi="Times New Roman" w:cs="Times New Roman"/>
          <w:sz w:val="24"/>
          <w:szCs w:val="24"/>
        </w:rPr>
        <w:t>os veread</w:t>
      </w:r>
      <w:r w:rsidR="00F065E2" w:rsidRPr="00EA0DAF">
        <w:rPr>
          <w:rFonts w:ascii="Times New Roman" w:hAnsi="Times New Roman" w:cs="Times New Roman"/>
          <w:sz w:val="24"/>
          <w:szCs w:val="24"/>
        </w:rPr>
        <w:t xml:space="preserve">ores </w:t>
      </w:r>
      <w:r w:rsidRPr="00EA0DAF">
        <w:rPr>
          <w:rFonts w:ascii="Times New Roman" w:hAnsi="Times New Roman" w:cs="Times New Roman"/>
          <w:sz w:val="24"/>
          <w:szCs w:val="24"/>
        </w:rPr>
        <w:t xml:space="preserve">Teodoro Jair </w:t>
      </w:r>
      <w:proofErr w:type="spellStart"/>
      <w:r w:rsidRPr="00EA0DAF"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 w:rsidR="00AD4E6C">
        <w:rPr>
          <w:rFonts w:ascii="Times New Roman" w:hAnsi="Times New Roman" w:cs="Times New Roman"/>
          <w:sz w:val="24"/>
          <w:szCs w:val="24"/>
        </w:rPr>
        <w:t>,</w:t>
      </w:r>
      <w:r w:rsidR="00F065E2" w:rsidRPr="00EA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E2" w:rsidRPr="00EA0DAF">
        <w:rPr>
          <w:rFonts w:ascii="Times New Roman" w:hAnsi="Times New Roman" w:cs="Times New Roman"/>
          <w:sz w:val="24"/>
          <w:szCs w:val="24"/>
        </w:rPr>
        <w:t>Gelso</w:t>
      </w:r>
      <w:proofErr w:type="spellEnd"/>
      <w:r w:rsidR="00F065E2" w:rsidRPr="00EA0DAF">
        <w:rPr>
          <w:rFonts w:ascii="Times New Roman" w:hAnsi="Times New Roman" w:cs="Times New Roman"/>
          <w:sz w:val="24"/>
          <w:szCs w:val="24"/>
        </w:rPr>
        <w:t xml:space="preserve"> Soares de Brito</w:t>
      </w:r>
      <w:r w:rsidR="00AD4E6C">
        <w:rPr>
          <w:rFonts w:ascii="Times New Roman" w:hAnsi="Times New Roman" w:cs="Times New Roman"/>
          <w:sz w:val="24"/>
          <w:szCs w:val="24"/>
        </w:rPr>
        <w:t xml:space="preserve"> e Isabel de Oliveira Elias</w:t>
      </w:r>
      <w:r w:rsidRPr="00EA0DAF"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 w:rsidR="00AD4E6C" w:rsidRPr="00AD4E6C">
        <w:rPr>
          <w:rFonts w:ascii="Times New Roman" w:hAnsi="Times New Roman" w:cs="Times New Roman"/>
          <w:sz w:val="24"/>
          <w:szCs w:val="24"/>
        </w:rPr>
        <w:t>para análise e emissão de parecer</w:t>
      </w:r>
      <w:r w:rsidR="00142849">
        <w:rPr>
          <w:rFonts w:ascii="Times New Roman" w:hAnsi="Times New Roman" w:cs="Times New Roman"/>
          <w:sz w:val="24"/>
          <w:szCs w:val="24"/>
        </w:rPr>
        <w:t>es</w:t>
      </w:r>
      <w:r w:rsidR="00AD4E6C" w:rsidRPr="00AD4E6C">
        <w:rPr>
          <w:rFonts w:ascii="Times New Roman" w:hAnsi="Times New Roman" w:cs="Times New Roman"/>
          <w:sz w:val="24"/>
          <w:szCs w:val="24"/>
        </w:rPr>
        <w:t xml:space="preserve"> aos seguintes Projetos:</w:t>
      </w:r>
      <w:r w:rsidRPr="00EA0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E6C" w:rsidRPr="00AD4E6C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2605, de 09 de março de 2020 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D4E6C">
        <w:rPr>
          <w:rFonts w:ascii="Times New Roman" w:eastAsia="Calibri" w:hAnsi="Times New Roman" w:cs="Times New Roman"/>
          <w:sz w:val="24"/>
          <w:szCs w:val="24"/>
        </w:rPr>
        <w:t>A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utoriza o </w:t>
      </w:r>
      <w:r w:rsidR="00AD4E6C">
        <w:rPr>
          <w:rFonts w:ascii="Times New Roman" w:eastAsia="Calibri" w:hAnsi="Times New Roman" w:cs="Times New Roman"/>
          <w:sz w:val="24"/>
          <w:szCs w:val="24"/>
        </w:rPr>
        <w:t>P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oder </w:t>
      </w:r>
      <w:r w:rsidR="00AD4E6C">
        <w:rPr>
          <w:rFonts w:ascii="Times New Roman" w:eastAsia="Calibri" w:hAnsi="Times New Roman" w:cs="Times New Roman"/>
          <w:sz w:val="24"/>
          <w:szCs w:val="24"/>
        </w:rPr>
        <w:t>E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xecutivo </w:t>
      </w:r>
      <w:r w:rsidR="00AD4E6C">
        <w:rPr>
          <w:rFonts w:ascii="Times New Roman" w:eastAsia="Calibri" w:hAnsi="Times New Roman" w:cs="Times New Roman"/>
          <w:sz w:val="24"/>
          <w:szCs w:val="24"/>
        </w:rPr>
        <w:t>M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unicipal a realizar processo seletivo simplificado e contratar por tempo determinado, por excepcional interesse público, nos termos do art. 37, IX da </w:t>
      </w:r>
      <w:r w:rsidR="00AD4E6C">
        <w:rPr>
          <w:rFonts w:ascii="Times New Roman" w:eastAsia="Calibri" w:hAnsi="Times New Roman" w:cs="Times New Roman"/>
          <w:sz w:val="24"/>
          <w:szCs w:val="24"/>
        </w:rPr>
        <w:t>C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onstituição </w:t>
      </w:r>
      <w:r w:rsidR="00AD4E6C">
        <w:rPr>
          <w:rFonts w:ascii="Times New Roman" w:eastAsia="Calibri" w:hAnsi="Times New Roman" w:cs="Times New Roman"/>
          <w:sz w:val="24"/>
          <w:szCs w:val="24"/>
        </w:rPr>
        <w:t>F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ederal e art. 76 da </w:t>
      </w:r>
      <w:r w:rsidR="00AD4E6C">
        <w:rPr>
          <w:rFonts w:ascii="Times New Roman" w:eastAsia="Calibri" w:hAnsi="Times New Roman" w:cs="Times New Roman"/>
          <w:sz w:val="24"/>
          <w:szCs w:val="24"/>
        </w:rPr>
        <w:t>L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ei </w:t>
      </w:r>
      <w:r w:rsidR="00AD4E6C">
        <w:rPr>
          <w:rFonts w:ascii="Times New Roman" w:eastAsia="Calibri" w:hAnsi="Times New Roman" w:cs="Times New Roman"/>
          <w:sz w:val="24"/>
          <w:szCs w:val="24"/>
        </w:rPr>
        <w:t>O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rgânica </w:t>
      </w:r>
      <w:r w:rsidR="00AD4E6C">
        <w:rPr>
          <w:rFonts w:ascii="Times New Roman" w:eastAsia="Calibri" w:hAnsi="Times New Roman" w:cs="Times New Roman"/>
          <w:sz w:val="24"/>
          <w:szCs w:val="24"/>
        </w:rPr>
        <w:t>M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>un</w:t>
      </w:r>
      <w:r w:rsidR="00AD4E6C">
        <w:rPr>
          <w:rFonts w:ascii="Times New Roman" w:eastAsia="Calibri" w:hAnsi="Times New Roman" w:cs="Times New Roman"/>
          <w:sz w:val="24"/>
          <w:szCs w:val="24"/>
        </w:rPr>
        <w:t xml:space="preserve">icipal e dá outras providências; </w:t>
      </w:r>
      <w:r w:rsidR="00AD4E6C" w:rsidRPr="00AD4E6C">
        <w:rPr>
          <w:rFonts w:ascii="Times New Roman" w:eastAsia="Calibri" w:hAnsi="Times New Roman" w:cs="Times New Roman"/>
          <w:b/>
          <w:sz w:val="24"/>
          <w:szCs w:val="24"/>
        </w:rPr>
        <w:t>Mensagem Retificativa ao Projeto d</w:t>
      </w:r>
      <w:r w:rsidR="00AD4E6C">
        <w:rPr>
          <w:rFonts w:ascii="Times New Roman" w:eastAsia="Calibri" w:hAnsi="Times New Roman" w:cs="Times New Roman"/>
          <w:b/>
          <w:sz w:val="24"/>
          <w:szCs w:val="24"/>
        </w:rPr>
        <w:t>e Lei do Executivo nº 2605/2020</w:t>
      </w:r>
      <w:r w:rsidR="00AD4E6C" w:rsidRPr="00142849">
        <w:rPr>
          <w:rFonts w:ascii="Times New Roman" w:eastAsia="Calibri" w:hAnsi="Times New Roman" w:cs="Times New Roman"/>
          <w:sz w:val="24"/>
          <w:szCs w:val="24"/>
        </w:rPr>
        <w:t>;</w:t>
      </w:r>
      <w:r w:rsidR="00AD4E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4E6C" w:rsidRPr="00AD4E6C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2611, de 17 de março de 2020 – </w:t>
      </w:r>
      <w:r w:rsidR="00AD4E6C">
        <w:rPr>
          <w:rFonts w:ascii="Times New Roman" w:eastAsia="Calibri" w:hAnsi="Times New Roman" w:cs="Times New Roman"/>
          <w:sz w:val="24"/>
          <w:szCs w:val="24"/>
        </w:rPr>
        <w:t>A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utoriza o </w:t>
      </w:r>
      <w:r w:rsidR="00AD4E6C">
        <w:rPr>
          <w:rFonts w:ascii="Times New Roman" w:eastAsia="Calibri" w:hAnsi="Times New Roman" w:cs="Times New Roman"/>
          <w:sz w:val="24"/>
          <w:szCs w:val="24"/>
        </w:rPr>
        <w:t>P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oder </w:t>
      </w:r>
      <w:r w:rsidR="00AD4E6C">
        <w:rPr>
          <w:rFonts w:ascii="Times New Roman" w:eastAsia="Calibri" w:hAnsi="Times New Roman" w:cs="Times New Roman"/>
          <w:sz w:val="24"/>
          <w:szCs w:val="24"/>
        </w:rPr>
        <w:t>E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xecutivo </w:t>
      </w:r>
      <w:r w:rsidR="00AD4E6C">
        <w:rPr>
          <w:rFonts w:ascii="Times New Roman" w:eastAsia="Calibri" w:hAnsi="Times New Roman" w:cs="Times New Roman"/>
          <w:sz w:val="24"/>
          <w:szCs w:val="24"/>
        </w:rPr>
        <w:t>M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unicipal a realizar a abertura de crédito suplementar no valor de R$ 36.000,00 (trinta e seis mil </w:t>
      </w:r>
      <w:r w:rsidR="00AD4E6C">
        <w:rPr>
          <w:rFonts w:ascii="Times New Roman" w:eastAsia="Calibri" w:hAnsi="Times New Roman" w:cs="Times New Roman"/>
          <w:sz w:val="24"/>
          <w:szCs w:val="24"/>
        </w:rPr>
        <w:t xml:space="preserve">reais) e dá outras providências; </w:t>
      </w:r>
      <w:r w:rsidR="00AD4E6C" w:rsidRPr="00AD4E6C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2614, de 26 de março de 2020 – </w:t>
      </w:r>
      <w:r w:rsidR="00AD4E6C">
        <w:rPr>
          <w:rFonts w:ascii="Times New Roman" w:eastAsia="Calibri" w:hAnsi="Times New Roman" w:cs="Times New Roman"/>
          <w:sz w:val="24"/>
          <w:szCs w:val="24"/>
        </w:rPr>
        <w:t>D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ispõe sobre a alteração da </w:t>
      </w:r>
      <w:r w:rsidR="00AD4E6C">
        <w:rPr>
          <w:rFonts w:ascii="Times New Roman" w:eastAsia="Calibri" w:hAnsi="Times New Roman" w:cs="Times New Roman"/>
          <w:sz w:val="24"/>
          <w:szCs w:val="24"/>
        </w:rPr>
        <w:t>L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ei </w:t>
      </w:r>
      <w:r w:rsidR="00AD4E6C">
        <w:rPr>
          <w:rFonts w:ascii="Times New Roman" w:eastAsia="Calibri" w:hAnsi="Times New Roman" w:cs="Times New Roman"/>
          <w:sz w:val="24"/>
          <w:szCs w:val="24"/>
        </w:rPr>
        <w:t>M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>unicipal 2</w:t>
      </w:r>
      <w:r w:rsidR="00AD4E6C">
        <w:rPr>
          <w:rFonts w:ascii="Times New Roman" w:eastAsia="Calibri" w:hAnsi="Times New Roman" w:cs="Times New Roman"/>
          <w:sz w:val="24"/>
          <w:szCs w:val="24"/>
        </w:rPr>
        <w:t xml:space="preserve">551/20 e dá outras providências; </w:t>
      </w:r>
      <w:r w:rsidR="00AD4E6C" w:rsidRPr="00AD4E6C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2615, de 01 de abril de 2020 – </w:t>
      </w:r>
      <w:r w:rsidR="00AD4E6C">
        <w:rPr>
          <w:rFonts w:ascii="Times New Roman" w:eastAsia="Calibri" w:hAnsi="Times New Roman" w:cs="Times New Roman"/>
          <w:sz w:val="24"/>
          <w:szCs w:val="24"/>
        </w:rPr>
        <w:t>A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utoriza o </w:t>
      </w:r>
      <w:r w:rsidR="00AD4E6C">
        <w:rPr>
          <w:rFonts w:ascii="Times New Roman" w:eastAsia="Calibri" w:hAnsi="Times New Roman" w:cs="Times New Roman"/>
          <w:sz w:val="24"/>
          <w:szCs w:val="24"/>
        </w:rPr>
        <w:t>P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oder </w:t>
      </w:r>
      <w:r w:rsidR="00AD4E6C">
        <w:rPr>
          <w:rFonts w:ascii="Times New Roman" w:eastAsia="Calibri" w:hAnsi="Times New Roman" w:cs="Times New Roman"/>
          <w:sz w:val="24"/>
          <w:szCs w:val="24"/>
        </w:rPr>
        <w:t>E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xecutivo </w:t>
      </w:r>
      <w:r w:rsidR="00AD4E6C">
        <w:rPr>
          <w:rFonts w:ascii="Times New Roman" w:eastAsia="Calibri" w:hAnsi="Times New Roman" w:cs="Times New Roman"/>
          <w:sz w:val="24"/>
          <w:szCs w:val="24"/>
        </w:rPr>
        <w:t>M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>unicipal a realizar a abertura de crédito suplementar no valor de R$ 414.641,24 (quatrocentos e quatorze mil seiscentos e quarenta e um reais e vinte e quatro cen</w:t>
      </w:r>
      <w:r w:rsidR="00AD4E6C">
        <w:rPr>
          <w:rFonts w:ascii="Times New Roman" w:eastAsia="Calibri" w:hAnsi="Times New Roman" w:cs="Times New Roman"/>
          <w:sz w:val="24"/>
          <w:szCs w:val="24"/>
        </w:rPr>
        <w:t xml:space="preserve">tavos) e dá outras providências; e </w:t>
      </w:r>
      <w:r w:rsidR="00AD4E6C" w:rsidRPr="00AD4E6C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2616, de 26 de março de 2020 – </w:t>
      </w:r>
      <w:r w:rsidR="00AD4E6C">
        <w:rPr>
          <w:rFonts w:ascii="Times New Roman" w:eastAsia="Calibri" w:hAnsi="Times New Roman" w:cs="Times New Roman"/>
          <w:sz w:val="24"/>
          <w:szCs w:val="24"/>
        </w:rPr>
        <w:t>A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ltera os </w:t>
      </w:r>
      <w:proofErr w:type="spellStart"/>
      <w:r w:rsidR="00AD4E6C" w:rsidRPr="00AD4E6C">
        <w:rPr>
          <w:rFonts w:ascii="Times New Roman" w:eastAsia="Calibri" w:hAnsi="Times New Roman" w:cs="Times New Roman"/>
          <w:sz w:val="24"/>
          <w:szCs w:val="24"/>
        </w:rPr>
        <w:t>arts</w:t>
      </w:r>
      <w:proofErr w:type="spellEnd"/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. 13 e 24 da </w:t>
      </w:r>
      <w:r w:rsidR="00AD4E6C">
        <w:rPr>
          <w:rFonts w:ascii="Times New Roman" w:eastAsia="Calibri" w:hAnsi="Times New Roman" w:cs="Times New Roman"/>
          <w:sz w:val="24"/>
          <w:szCs w:val="24"/>
        </w:rPr>
        <w:t>L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ei </w:t>
      </w:r>
      <w:r w:rsidR="00AD4E6C">
        <w:rPr>
          <w:rFonts w:ascii="Times New Roman" w:eastAsia="Calibri" w:hAnsi="Times New Roman" w:cs="Times New Roman"/>
          <w:sz w:val="24"/>
          <w:szCs w:val="24"/>
        </w:rPr>
        <w:t>M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unicipal 1.388/2005 visando a consolidação da legislação previdenciária com base na </w:t>
      </w:r>
      <w:r w:rsidR="00AD4E6C">
        <w:rPr>
          <w:rFonts w:ascii="Times New Roman" w:eastAsia="Calibri" w:hAnsi="Times New Roman" w:cs="Times New Roman"/>
          <w:sz w:val="24"/>
          <w:szCs w:val="24"/>
        </w:rPr>
        <w:t>E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 xml:space="preserve">menda </w:t>
      </w:r>
      <w:r w:rsidR="00AD4E6C">
        <w:rPr>
          <w:rFonts w:ascii="Times New Roman" w:eastAsia="Calibri" w:hAnsi="Times New Roman" w:cs="Times New Roman"/>
          <w:sz w:val="24"/>
          <w:szCs w:val="24"/>
        </w:rPr>
        <w:t>C</w:t>
      </w:r>
      <w:r w:rsidR="00AD4E6C" w:rsidRPr="00AD4E6C">
        <w:rPr>
          <w:rFonts w:ascii="Times New Roman" w:eastAsia="Calibri" w:hAnsi="Times New Roman" w:cs="Times New Roman"/>
          <w:sz w:val="24"/>
          <w:szCs w:val="24"/>
        </w:rPr>
        <w:t>onstitucional 103/2019 e dá outras providências</w:t>
      </w:r>
      <w:r w:rsidR="00EA0DAF" w:rsidRPr="00EA0D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7839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A0DAF"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 w:rsidRPr="00EA0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</w:t>
      </w:r>
      <w:r w:rsidR="00FC4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ao Projeto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Lei do Executivo 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nº</w:t>
      </w:r>
      <w:r w:rsidRPr="00EA0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D4E6C">
        <w:rPr>
          <w:rFonts w:ascii="Times New Roman" w:eastAsia="Calibri" w:hAnsi="Times New Roman" w:cs="Times New Roman"/>
          <w:b/>
          <w:bCs/>
          <w:sz w:val="24"/>
          <w:szCs w:val="24"/>
        </w:rPr>
        <w:t>605</w:t>
      </w:r>
      <w:r w:rsidR="00FC4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AD4E6C">
        <w:rPr>
          <w:rFonts w:ascii="Times New Roman" w:eastAsia="Calibri" w:hAnsi="Times New Roman" w:cs="Times New Roman"/>
          <w:b/>
          <w:bCs/>
          <w:sz w:val="24"/>
          <w:szCs w:val="24"/>
        </w:rPr>
        <w:t>com a r</w:t>
      </w:r>
      <w:r w:rsidR="00FC4C7B">
        <w:rPr>
          <w:rFonts w:ascii="Times New Roman" w:eastAsia="Calibri" w:hAnsi="Times New Roman" w:cs="Times New Roman"/>
          <w:b/>
          <w:bCs/>
          <w:sz w:val="24"/>
          <w:szCs w:val="24"/>
        </w:rPr>
        <w:t>espectiva Mensagem Retificativa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B4F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</w:t>
      </w:r>
      <w:r w:rsidR="00FC4C7B" w:rsidRPr="00FC4C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parecer favorável aos Projetos de Lei do Executivo nº 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 w:rsidR="00AD4E6C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>, 261</w:t>
      </w:r>
      <w:r w:rsidR="00AD4E6C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261</w:t>
      </w:r>
      <w:r w:rsidR="00194E2C">
        <w:rPr>
          <w:rFonts w:ascii="Times New Roman" w:eastAsia="Calibri" w:hAnsi="Times New Roman" w:cs="Times New Roman"/>
          <w:b/>
          <w:bCs/>
          <w:sz w:val="24"/>
          <w:szCs w:val="24"/>
        </w:rPr>
        <w:t>5/2020, p</w:t>
      </w:r>
      <w:r w:rsidR="00CB4F75">
        <w:rPr>
          <w:rFonts w:ascii="Times New Roman" w:eastAsia="Calibri" w:hAnsi="Times New Roman" w:cs="Times New Roman"/>
          <w:b/>
          <w:bCs/>
          <w:sz w:val="24"/>
          <w:szCs w:val="24"/>
        </w:rPr>
        <w:t>ermanecendo baixado na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Comiss</w:t>
      </w:r>
      <w:r w:rsidR="00CB4F75">
        <w:rPr>
          <w:rFonts w:ascii="Times New Roman" w:eastAsia="Calibri" w:hAnsi="Times New Roman" w:cs="Times New Roman"/>
          <w:b/>
          <w:bCs/>
          <w:sz w:val="24"/>
          <w:szCs w:val="24"/>
        </w:rPr>
        <w:t>ão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</w:t>
      </w:r>
      <w:r w:rsidR="00AD4E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Projeto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Lei do Executivo 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nº 261</w:t>
      </w:r>
      <w:r w:rsidR="00AD4E6C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7839BE" w:rsidRPr="007839BE">
        <w:rPr>
          <w:rFonts w:ascii="Times New Roman" w:eastAsia="Calibri" w:hAnsi="Times New Roman" w:cs="Times New Roman"/>
          <w:b/>
          <w:bCs/>
          <w:sz w:val="24"/>
          <w:szCs w:val="24"/>
        </w:rPr>
        <w:t>/2020</w:t>
      </w:r>
      <w:r w:rsidR="007A68E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D4E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A68E5" w:rsidRPr="00D53EC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AD4E6C" w:rsidRPr="00D53ECC">
        <w:rPr>
          <w:rFonts w:ascii="Times New Roman" w:eastAsia="Calibri" w:hAnsi="Times New Roman" w:cs="Times New Roman"/>
          <w:bCs/>
          <w:sz w:val="24"/>
          <w:szCs w:val="24"/>
        </w:rPr>
        <w:t xml:space="preserve"> Comissão solicitou que seja</w:t>
      </w:r>
      <w:r w:rsidR="00FC4C7B" w:rsidRPr="00D53ECC">
        <w:rPr>
          <w:rFonts w:ascii="Times New Roman" w:eastAsia="Calibri" w:hAnsi="Times New Roman" w:cs="Times New Roman"/>
          <w:bCs/>
          <w:sz w:val="24"/>
          <w:szCs w:val="24"/>
        </w:rPr>
        <w:t xml:space="preserve"> encaminhado</w:t>
      </w:r>
      <w:r w:rsidR="00AD4E6C" w:rsidRPr="00D53E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4C7B" w:rsidRPr="00D53EC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AD4E6C" w:rsidRPr="00D53ECC">
        <w:rPr>
          <w:rFonts w:ascii="Times New Roman" w:eastAsia="Calibri" w:hAnsi="Times New Roman" w:cs="Times New Roman"/>
          <w:bCs/>
          <w:sz w:val="24"/>
          <w:szCs w:val="24"/>
        </w:rPr>
        <w:t>fício ao Poder Executivo solicitando adequações no Projeto de Lei</w:t>
      </w:r>
      <w:r w:rsidR="007A68E5" w:rsidRPr="00D53ECC">
        <w:rPr>
          <w:rFonts w:ascii="Times New Roman" w:eastAsia="Calibri" w:hAnsi="Times New Roman" w:cs="Times New Roman"/>
          <w:bCs/>
          <w:sz w:val="24"/>
          <w:szCs w:val="24"/>
        </w:rPr>
        <w:t xml:space="preserve"> nº 2616/2020</w:t>
      </w:r>
      <w:r w:rsidR="00AD4E6C" w:rsidRPr="00D53EC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83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0DAF"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 w:rsidRPr="00EA0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A35712" w:rsidRPr="00AD4E6C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12"/>
    <w:rsid w:val="00142849"/>
    <w:rsid w:val="00194E2C"/>
    <w:rsid w:val="00244044"/>
    <w:rsid w:val="00323755"/>
    <w:rsid w:val="0039006E"/>
    <w:rsid w:val="00475BE4"/>
    <w:rsid w:val="005B4829"/>
    <w:rsid w:val="005E4E31"/>
    <w:rsid w:val="007839BE"/>
    <w:rsid w:val="007A68E5"/>
    <w:rsid w:val="009804DF"/>
    <w:rsid w:val="009C3485"/>
    <w:rsid w:val="00A35712"/>
    <w:rsid w:val="00AD4E6C"/>
    <w:rsid w:val="00CB4F75"/>
    <w:rsid w:val="00D53ECC"/>
    <w:rsid w:val="00EA0DAF"/>
    <w:rsid w:val="00F065E2"/>
    <w:rsid w:val="00FC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7A3F0-8F39-4DCA-BEE5-C2ED9D9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1DF0-B3C9-412B-AB8A-ABFCC198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2020-01-27T22:16:00Z</cp:lastPrinted>
  <dcterms:created xsi:type="dcterms:W3CDTF">2020-04-29T01:51:00Z</dcterms:created>
  <dcterms:modified xsi:type="dcterms:W3CDTF">2020-04-29T01:51:00Z</dcterms:modified>
</cp:coreProperties>
</file>