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31/2020 - Comissão de Orçamento e Finanças.</w:t>
      </w:r>
    </w:p>
    <w:p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primeiro dia do mês de outubro de dois mil e vinte, os vereadores </w:t>
      </w:r>
      <w:proofErr w:type="spellStart"/>
      <w:r>
        <w:rPr>
          <w:rFonts w:ascii="Times New Roman" w:hAnsi="Times New Roman" w:cs="Times New Roman"/>
          <w:sz w:val="24"/>
          <w:szCs w:val="24"/>
        </w:rPr>
        <w:t>Jucimar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Borges da Silveira, Sandro </w:t>
      </w:r>
      <w:proofErr w:type="spellStart"/>
      <w:r>
        <w:rPr>
          <w:rFonts w:ascii="Times New Roman" w:hAnsi="Times New Roman" w:cs="Times New Roman"/>
          <w:sz w:val="24"/>
          <w:szCs w:val="24"/>
        </w:rPr>
        <w:t>Drum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Loreno </w:t>
      </w:r>
      <w:proofErr w:type="spellStart"/>
      <w:r>
        <w:rPr>
          <w:rFonts w:ascii="Times New Roman" w:hAnsi="Times New Roman" w:cs="Times New Roman"/>
          <w:sz w:val="24"/>
          <w:szCs w:val="24"/>
        </w:rPr>
        <w:t>Feix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membros da Comissão de Orçamento e Finanças,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analisaram e emitiram pareceres aos seguintes Projetos: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Projeto de Lei do Executivo nº 2654, de 27 de agosto de 2020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Dispõe sobre a Lei de Diretrizes Orçamentárias para o exercício financeiro de 2021;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Mensagem Retificativa ao Projeto de Lei do Executivo nº 2654/2020; Projeto de Lei do Executivo nº 2658, de 17 de setembro de 2020 – </w:t>
      </w:r>
      <w:r>
        <w:rPr>
          <w:rFonts w:ascii="Times New Roman" w:eastAsia="Calibri" w:hAnsi="Times New Roman" w:cs="Times New Roman"/>
          <w:sz w:val="24"/>
          <w:szCs w:val="24"/>
        </w:rPr>
        <w:t xml:space="preserve">Estabelece normas sobre a Regularização Fundiária Urbana – REURB, no âmbito do município de Salto do Jacuí/RS, de acordo com a Lei nº 13.465/2017 e dá outras providências.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Após análise,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Comissão decidiu emitir parecer favorável ao Projeto de Lei do Executivo nº 2654/2020, com a respectiva Mensagem Retificativa, e parecer favorável ao Projeto de Lei do Executivo nº 2658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/2020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>
      <w:pPr>
        <w:spacing w:line="360" w:lineRule="auto"/>
        <w:jc w:val="both"/>
        <w:rPr>
          <w:b/>
          <w:bCs/>
          <w:sz w:val="24"/>
          <w:szCs w:val="24"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E949C-0FB3-4214-9A99-664EA5C14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2020-05-19T18:02:00Z</cp:lastPrinted>
  <dcterms:created xsi:type="dcterms:W3CDTF">2020-10-06T14:26:00Z</dcterms:created>
  <dcterms:modified xsi:type="dcterms:W3CDTF">2020-10-06T14:26:00Z</dcterms:modified>
</cp:coreProperties>
</file>