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24/2020 - Comissão de Constituição, Justiça e Redação Final.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trinta dias do mês de julho de dois mil e vinte, os vereadores Isabel de Oliveira Elias,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Brito, membros da Comissão de Constituição, Justiça e Redação Final, analisaram e emitiram pareceres aos seguintes Projetos: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2636, de 13 de julho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Revoga a Lei 2.040 de 18 de outubro de 2013 que “Dispõe sobre a proibição à prática de maus-tratos e crueldade contra animais” e dá outras providências; e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2644, de 18 de julho de 2020 – </w:t>
      </w:r>
      <w:r>
        <w:rPr>
          <w:rFonts w:ascii="Times New Roman" w:eastAsia="Calibri" w:hAnsi="Times New Roman" w:cs="Times New Roman"/>
          <w:sz w:val="24"/>
          <w:szCs w:val="24"/>
        </w:rPr>
        <w:t>Autoriza a contratação emergencial temporária, por tempo determinado, na forma do artigo 37, IX da Constituição Federal e art. 76 da Lei Orgânica Municipal e dá outras providências.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análise, a Comissão emitiu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parecer favorável ao Projeto de Lei do Executivo nº 2636/2020,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permanecendo baixado na Comissão o Projeto de Lei do Executivo nº 2644/2020.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876D-02AC-4EC7-AFBF-9C56960A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2020-07-27T21:06:00Z</cp:lastPrinted>
  <dcterms:created xsi:type="dcterms:W3CDTF">2020-07-30T13:54:00Z</dcterms:created>
  <dcterms:modified xsi:type="dcterms:W3CDTF">2020-07-30T13:59:00Z</dcterms:modified>
</cp:coreProperties>
</file>