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Ata nº 10/2020 - Comissão de Constituição, Justiça e Redação Final.</w:t>
      </w:r>
    </w:p>
    <w:p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trinta dias do mês de abril de dois mil e vinte, os vereadores Teodoro Jair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Dessbessel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Soares de Brito e Isabel de Oliveira Elias, membros da Comissão de Constituição, Justiça e Redação Final, analisaram e emitiram parecer ao seguinte Projeto: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Projeto de Lei do Executivo nº 2618, de 23 de abril de 2020 – </w:t>
      </w:r>
      <w:r>
        <w:rPr>
          <w:rFonts w:ascii="Times New Roman" w:eastAsia="Calibri" w:hAnsi="Times New Roman" w:cs="Times New Roman"/>
          <w:sz w:val="24"/>
          <w:szCs w:val="24"/>
        </w:rPr>
        <w:t>Autoriza a contratação emergencial temporária, por tempo determinado, na forma do artigo 37, IX da Constituição Federal e artigo 76 da Lei Orgânica Municipal e dá outras providências.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Após análise, a Comissão decidiu emitir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parecer favorável. </w:t>
      </w:r>
      <w:r>
        <w:rPr>
          <w:rFonts w:ascii="Times New Roman" w:eastAsia="Calibri" w:hAnsi="Times New Roman" w:cs="Times New Roman"/>
          <w:bCs/>
          <w:sz w:val="24"/>
          <w:szCs w:val="24"/>
        </w:rPr>
        <w:t>Nada mais havendo a se tratar, foram encerrados os trabalhos e vai a presente Ata lavrada e assinada por quem de direito: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9C9E-9B7B-4FF3-9F6A-FE638D715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2020-01-27T22:16:00Z</cp:lastPrinted>
  <dcterms:created xsi:type="dcterms:W3CDTF">2020-05-04T20:12:00Z</dcterms:created>
  <dcterms:modified xsi:type="dcterms:W3CDTF">2020-05-04T20:13:00Z</dcterms:modified>
</cp:coreProperties>
</file>