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A59" w:rsidRPr="00753716" w:rsidRDefault="00753716" w:rsidP="00044A59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753716">
        <w:rPr>
          <w:rFonts w:ascii="Times New Roman" w:eastAsia="Times New Roman" w:hAnsi="Times New Roman" w:cs="Times New Roman"/>
          <w:b/>
          <w:bCs/>
          <w:sz w:val="26"/>
          <w:szCs w:val="26"/>
        </w:rPr>
        <w:t>Projeto de Lei n. 2596</w:t>
      </w:r>
      <w:r w:rsidR="00044A59" w:rsidRPr="0075371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de </w:t>
      </w:r>
      <w:r w:rsidRPr="00753716">
        <w:rPr>
          <w:rFonts w:ascii="Times New Roman" w:eastAsia="Times New Roman" w:hAnsi="Times New Roman" w:cs="Times New Roman"/>
          <w:b/>
          <w:bCs/>
          <w:sz w:val="26"/>
          <w:szCs w:val="26"/>
        </w:rPr>
        <w:t>20 de janeiro de 2020</w:t>
      </w:r>
      <w:r w:rsidR="00044A59" w:rsidRPr="00753716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</w:p>
    <w:p w:rsidR="00044A59" w:rsidRPr="00753716" w:rsidRDefault="00044A59" w:rsidP="00044A59">
      <w:pPr>
        <w:spacing w:line="36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44A59" w:rsidRPr="00753716" w:rsidRDefault="00044A59" w:rsidP="00044A59">
      <w:pPr>
        <w:spacing w:line="360" w:lineRule="auto"/>
        <w:ind w:left="283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3716">
        <w:rPr>
          <w:rFonts w:ascii="Times New Roman" w:eastAsia="Times New Roman" w:hAnsi="Times New Roman" w:cs="Times New Roman"/>
          <w:b/>
          <w:bCs/>
          <w:sz w:val="26"/>
          <w:szCs w:val="26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  <w:r w:rsidRPr="007537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44A59" w:rsidRPr="00753716" w:rsidRDefault="00044A59" w:rsidP="00044A59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44A59" w:rsidRPr="00753716" w:rsidRDefault="00044A59" w:rsidP="00044A59">
      <w:pPr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a1"/>
      <w:bookmarkEnd w:id="1"/>
      <w:r w:rsidRPr="0075371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753716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716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 xml:space="preserve"> </w:t>
      </w:r>
      <w:r w:rsidRPr="00753716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716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Art. 1º</w:t>
      </w:r>
      <w:r w:rsidRPr="00753716">
        <w:rPr>
          <w:rFonts w:ascii="Times New Roman" w:eastAsia="Times New Roman" w:hAnsi="Times New Roman" w:cs="Times New Roman"/>
          <w:sz w:val="26"/>
          <w:szCs w:val="26"/>
        </w:rPr>
        <w:t xml:space="preserve"> É autorizado o Poder Executivo Municipal nos termos do </w:t>
      </w:r>
      <w:hyperlink r:id="rId4" w:anchor="art37" w:history="1">
        <w:r w:rsidRPr="00753716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art. 37, IX da Constituição Federal</w:t>
        </w:r>
      </w:hyperlink>
      <w:r w:rsidRPr="0075371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r:id="rId5" w:anchor="a76" w:history="1">
        <w:r w:rsidRPr="00753716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art. 76 da Lei Orgânica Municipal</w:t>
        </w:r>
      </w:hyperlink>
      <w:r w:rsidRPr="00753716">
        <w:rPr>
          <w:rFonts w:ascii="Times New Roman" w:eastAsia="Times New Roman" w:hAnsi="Times New Roman" w:cs="Times New Roman"/>
          <w:sz w:val="26"/>
          <w:szCs w:val="26"/>
        </w:rPr>
        <w:t xml:space="preserve"> e os </w:t>
      </w:r>
      <w:hyperlink r:id="rId6" w:anchor="a195" w:history="1">
        <w:proofErr w:type="spellStart"/>
        <w:r w:rsidRPr="00753716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arts</w:t>
        </w:r>
        <w:proofErr w:type="spellEnd"/>
        <w:r w:rsidRPr="00753716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. 195</w:t>
        </w:r>
      </w:hyperlink>
      <w:r w:rsidRPr="00753716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hyperlink r:id="rId7" w:anchor="a198" w:history="1">
        <w:r w:rsidRPr="00753716">
          <w:rPr>
            <w:rStyle w:val="Hyperlink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198 da Lei Municipal nº 270/90</w:t>
        </w:r>
      </w:hyperlink>
      <w:r w:rsidRPr="00753716">
        <w:rPr>
          <w:rFonts w:ascii="Times New Roman" w:eastAsia="Times New Roman" w:hAnsi="Times New Roman" w:cs="Times New Roman"/>
          <w:sz w:val="26"/>
          <w:szCs w:val="26"/>
        </w:rPr>
        <w:t xml:space="preserve"> de 21.12.90, a realizar processo seletivo simplificado e contratar, para</w:t>
      </w:r>
      <w:r w:rsidR="00753716" w:rsidRPr="00753716">
        <w:rPr>
          <w:rFonts w:ascii="Times New Roman" w:eastAsia="Times New Roman" w:hAnsi="Times New Roman" w:cs="Times New Roman"/>
          <w:sz w:val="26"/>
          <w:szCs w:val="26"/>
        </w:rPr>
        <w:t xml:space="preserve"> atender necessidade temporária</w:t>
      </w:r>
      <w:r w:rsidRPr="00753716">
        <w:rPr>
          <w:rFonts w:ascii="Times New Roman" w:eastAsia="Times New Roman" w:hAnsi="Times New Roman" w:cs="Times New Roman"/>
          <w:sz w:val="26"/>
          <w:szCs w:val="26"/>
        </w:rPr>
        <w:t xml:space="preserve"> de excepcional interesse público</w:t>
      </w:r>
      <w:r w:rsidR="00753716" w:rsidRPr="00753716">
        <w:rPr>
          <w:rFonts w:ascii="Times New Roman" w:eastAsia="Times New Roman" w:hAnsi="Times New Roman" w:cs="Times New Roman"/>
          <w:sz w:val="26"/>
          <w:szCs w:val="26"/>
        </w:rPr>
        <w:t xml:space="preserve"> os seguintes cargos: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044A59" w:rsidRPr="00753716" w:rsidTr="00044A59">
        <w:trPr>
          <w:trHeight w:val="897"/>
        </w:trPr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A59" w:rsidRPr="00753716" w:rsidRDefault="00044A59">
            <w:pPr>
              <w:spacing w:after="200" w:line="36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753716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          Vagas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A59" w:rsidRPr="00753716" w:rsidRDefault="00044A59">
            <w:pPr>
              <w:spacing w:after="200" w:line="36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753716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      Função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A59" w:rsidRPr="00753716" w:rsidRDefault="00044A59">
            <w:pPr>
              <w:spacing w:after="200" w:line="36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753716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   Carga Horária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A59" w:rsidRPr="00753716" w:rsidRDefault="00044A59">
            <w:pPr>
              <w:spacing w:after="200" w:line="36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753716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 Vencimento básico</w:t>
            </w:r>
          </w:p>
        </w:tc>
      </w:tr>
      <w:tr w:rsidR="00044A59" w:rsidRPr="00753716" w:rsidTr="00044A59">
        <w:trPr>
          <w:trHeight w:val="897"/>
        </w:trPr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A59" w:rsidRPr="00753716" w:rsidRDefault="00044A59">
            <w:pPr>
              <w:spacing w:after="200" w:line="36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753716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       (02) duas</w:t>
            </w:r>
          </w:p>
        </w:tc>
        <w:tc>
          <w:tcPr>
            <w:tcW w:w="24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A59" w:rsidRPr="00753716" w:rsidRDefault="00044A59">
            <w:pPr>
              <w:spacing w:after="200" w:line="36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7537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Monitor (a) para atender no tele centro comunitário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A59" w:rsidRPr="00753716" w:rsidRDefault="00044A59">
            <w:pPr>
              <w:spacing w:after="200" w:line="36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753716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     20 horas </w:t>
            </w:r>
          </w:p>
        </w:tc>
        <w:tc>
          <w:tcPr>
            <w:tcW w:w="2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A59" w:rsidRPr="00753716" w:rsidRDefault="00044A59" w:rsidP="00753716">
            <w:pPr>
              <w:spacing w:after="200" w:line="36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753716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R$ </w:t>
            </w:r>
            <w:r w:rsidR="00753716" w:rsidRPr="00753716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1.045,00 </w:t>
            </w:r>
            <w:r w:rsidRPr="00753716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(</w:t>
            </w:r>
            <w:r w:rsidR="00753716" w:rsidRPr="00753716">
              <w:rPr>
                <w:rFonts w:ascii="Times New Roman" w:eastAsia="SimSun" w:hAnsi="Times New Roman" w:cs="Times New Roman"/>
                <w:sz w:val="26"/>
                <w:szCs w:val="26"/>
              </w:rPr>
              <w:t>um mil e quarenta e cinco reais</w:t>
            </w:r>
            <w:r w:rsidRPr="00753716">
              <w:rPr>
                <w:rFonts w:ascii="Times New Roman" w:eastAsia="SimSun" w:hAnsi="Times New Roman" w:cs="Times New Roman"/>
                <w:sz w:val="26"/>
                <w:szCs w:val="26"/>
              </w:rPr>
              <w:t>)</w:t>
            </w:r>
            <w:r w:rsidR="00753716" w:rsidRPr="00753716">
              <w:rPr>
                <w:rFonts w:ascii="Times New Roman" w:eastAsia="SimSun" w:hAnsi="Times New Roman" w:cs="Times New Roman"/>
                <w:sz w:val="26"/>
                <w:szCs w:val="26"/>
              </w:rPr>
              <w:t>.</w:t>
            </w:r>
          </w:p>
        </w:tc>
      </w:tr>
    </w:tbl>
    <w:p w:rsidR="00044A59" w:rsidRPr="00753716" w:rsidRDefault="00044A59" w:rsidP="00044A59">
      <w:pPr>
        <w:spacing w:line="360" w:lineRule="auto"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753716">
        <w:rPr>
          <w:rFonts w:ascii="Times New Roman" w:eastAsia="SimSun" w:hAnsi="Times New Roman" w:cs="Times New Roman"/>
          <w:sz w:val="26"/>
          <w:szCs w:val="26"/>
        </w:rPr>
        <w:tab/>
      </w:r>
    </w:p>
    <w:p w:rsidR="00753716" w:rsidRPr="00753716" w:rsidRDefault="00044A59" w:rsidP="0075371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</w:pPr>
      <w:r w:rsidRPr="00753716">
        <w:rPr>
          <w:rFonts w:ascii="Times New Roman" w:eastAsia="SimSun" w:hAnsi="Times New Roman" w:cs="Times New Roman"/>
          <w:sz w:val="26"/>
          <w:szCs w:val="26"/>
        </w:rPr>
        <w:tab/>
      </w:r>
      <w:r w:rsidRPr="00753716">
        <w:rPr>
          <w:rFonts w:ascii="Times New Roman" w:eastAsia="SimSun" w:hAnsi="Times New Roman" w:cs="Times New Roman"/>
          <w:sz w:val="26"/>
          <w:szCs w:val="26"/>
        </w:rPr>
        <w:tab/>
      </w:r>
      <w:r w:rsidRPr="00753716">
        <w:rPr>
          <w:rFonts w:ascii="Times New Roman" w:eastAsia="SimSun" w:hAnsi="Times New Roman" w:cs="Times New Roman"/>
          <w:sz w:val="26"/>
          <w:szCs w:val="26"/>
        </w:rPr>
        <w:tab/>
        <w:t xml:space="preserve"> </w:t>
      </w:r>
      <w:r w:rsidR="00753716" w:rsidRPr="0075371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 xml:space="preserve">Art. 2º </w:t>
      </w:r>
      <w:r w:rsidR="00753716" w:rsidRPr="00753716"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  <w:t>As contratações autorizadas no Artigo 1º serão de natureza administrativa, conforme estabelecido a Lei Municipal 270/90, com alterações efetuadas pela Lei Municipal 2526/2019 e terão vigência de um ano, a contar da assinatura do contrato, podendo, no entanto, serem prorrogadas por até igual período caso a necessidade seja mantida.</w:t>
      </w:r>
    </w:p>
    <w:p w:rsidR="00753716" w:rsidRPr="00753716" w:rsidRDefault="00753716" w:rsidP="00044A59">
      <w:pPr>
        <w:pStyle w:val="NormalWeb"/>
        <w:spacing w:line="360" w:lineRule="auto"/>
        <w:ind w:firstLine="709"/>
        <w:jc w:val="both"/>
        <w:rPr>
          <w:color w:val="000000"/>
          <w:sz w:val="26"/>
          <w:szCs w:val="26"/>
        </w:rPr>
      </w:pPr>
    </w:p>
    <w:p w:rsidR="00753716" w:rsidRPr="00753716" w:rsidRDefault="00753716" w:rsidP="00753716">
      <w:pPr>
        <w:pStyle w:val="NormalWeb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753716">
        <w:rPr>
          <w:color w:val="000000"/>
          <w:sz w:val="26"/>
          <w:szCs w:val="26"/>
        </w:rPr>
        <w:lastRenderedPageBreak/>
        <w:t xml:space="preserve">                      </w:t>
      </w:r>
      <w:r w:rsidR="00044A59" w:rsidRPr="00753716">
        <w:rPr>
          <w:b/>
          <w:color w:val="000000"/>
          <w:sz w:val="26"/>
          <w:szCs w:val="26"/>
        </w:rPr>
        <w:t>Art. 3º</w:t>
      </w:r>
      <w:r w:rsidR="00044A59" w:rsidRPr="00753716">
        <w:rPr>
          <w:color w:val="000000"/>
          <w:sz w:val="26"/>
          <w:szCs w:val="26"/>
        </w:rPr>
        <w:t xml:space="preserve">. </w:t>
      </w:r>
      <w:r w:rsidRPr="00753716">
        <w:rPr>
          <w:color w:val="000000"/>
          <w:sz w:val="26"/>
          <w:szCs w:val="26"/>
        </w:rPr>
        <w:t>São requisitos para provimento aos cargos referidos: ter ensino médio completo, ser brasileiro nato ou naturalizado, estar em dia com as obrigações militares e eleitorais, não estar enquadrado no acúmulo ilegal de cargos públicos e possuir curso específico de informática.</w:t>
      </w:r>
    </w:p>
    <w:p w:rsidR="00753716" w:rsidRPr="00753716" w:rsidRDefault="00753716" w:rsidP="00753716">
      <w:pPr>
        <w:spacing w:before="100" w:beforeAutospacing="1" w:after="100" w:afterAutospacing="1" w:line="360" w:lineRule="auto"/>
        <w:ind w:left="1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5371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</w:t>
      </w:r>
      <w:r w:rsidR="00044A59" w:rsidRPr="00753716">
        <w:rPr>
          <w:rFonts w:ascii="Times New Roman" w:hAnsi="Times New Roman" w:cs="Times New Roman"/>
          <w:b/>
          <w:color w:val="000000"/>
          <w:sz w:val="26"/>
          <w:szCs w:val="26"/>
        </w:rPr>
        <w:t>Art. 4º</w:t>
      </w:r>
      <w:r w:rsidR="00044A59" w:rsidRPr="00753716">
        <w:rPr>
          <w:rFonts w:ascii="Times New Roman" w:hAnsi="Times New Roman" w:cs="Times New Roman"/>
          <w:color w:val="000000"/>
          <w:sz w:val="26"/>
          <w:szCs w:val="26"/>
        </w:rPr>
        <w:t xml:space="preserve">.  </w:t>
      </w:r>
      <w:r w:rsidRPr="00753716">
        <w:rPr>
          <w:rFonts w:ascii="Times New Roman" w:hAnsi="Times New Roman" w:cs="Times New Roman"/>
          <w:color w:val="000000"/>
          <w:sz w:val="26"/>
          <w:szCs w:val="26"/>
        </w:rPr>
        <w:t>As atribuições se encontram descritas no Anexo I.</w:t>
      </w:r>
    </w:p>
    <w:p w:rsidR="00044A59" w:rsidRPr="00753716" w:rsidRDefault="00753716" w:rsidP="00753716">
      <w:pPr>
        <w:spacing w:before="100" w:beforeAutospacing="1" w:after="100" w:afterAutospacing="1" w:line="360" w:lineRule="auto"/>
        <w:ind w:left="1416"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53716">
        <w:rPr>
          <w:rFonts w:ascii="Times New Roman" w:hAnsi="Times New Roman" w:cs="Times New Roman"/>
          <w:b/>
          <w:color w:val="000000"/>
          <w:sz w:val="26"/>
          <w:szCs w:val="26"/>
        </w:rPr>
        <w:t>Art. 5º</w:t>
      </w:r>
      <w:r w:rsidRPr="0075371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44A59" w:rsidRPr="00753716">
        <w:rPr>
          <w:rFonts w:ascii="Times New Roman" w:hAnsi="Times New Roman" w:cs="Times New Roman"/>
          <w:color w:val="000000"/>
          <w:sz w:val="26"/>
          <w:szCs w:val="26"/>
        </w:rPr>
        <w:t>Esta Lei entra em vigor na data de sua publicação.</w:t>
      </w:r>
    </w:p>
    <w:p w:rsidR="00753716" w:rsidRDefault="00753716" w:rsidP="00044A59">
      <w:pPr>
        <w:spacing w:line="360" w:lineRule="auto"/>
        <w:jc w:val="both"/>
        <w:rPr>
          <w:rFonts w:ascii="Times New Roman" w:eastAsia="SimSun" w:hAnsi="Times New Roman" w:cs="Times New Roman"/>
          <w:sz w:val="26"/>
          <w:szCs w:val="26"/>
        </w:rPr>
      </w:pPr>
    </w:p>
    <w:p w:rsidR="00044A59" w:rsidRPr="00753716" w:rsidRDefault="00753716" w:rsidP="00044A59">
      <w:pPr>
        <w:spacing w:line="360" w:lineRule="auto"/>
        <w:jc w:val="both"/>
        <w:rPr>
          <w:rFonts w:ascii="Times New Roman" w:eastAsia="SimSun" w:hAnsi="Times New Roman" w:cs="Times New Roman"/>
          <w:sz w:val="26"/>
          <w:szCs w:val="26"/>
        </w:rPr>
      </w:pPr>
      <w:r>
        <w:rPr>
          <w:rFonts w:ascii="Times New Roman" w:eastAsia="SimSun" w:hAnsi="Times New Roman" w:cs="Times New Roman"/>
          <w:sz w:val="26"/>
          <w:szCs w:val="26"/>
        </w:rPr>
        <w:tab/>
      </w:r>
      <w:r>
        <w:rPr>
          <w:rFonts w:ascii="Times New Roman" w:eastAsia="SimSun" w:hAnsi="Times New Roman" w:cs="Times New Roman"/>
          <w:sz w:val="26"/>
          <w:szCs w:val="26"/>
        </w:rPr>
        <w:tab/>
      </w:r>
      <w:r>
        <w:rPr>
          <w:rFonts w:ascii="Times New Roman" w:eastAsia="SimSun" w:hAnsi="Times New Roman" w:cs="Times New Roman"/>
          <w:sz w:val="26"/>
          <w:szCs w:val="26"/>
        </w:rPr>
        <w:tab/>
      </w:r>
      <w:r>
        <w:rPr>
          <w:rFonts w:ascii="Times New Roman" w:eastAsia="SimSun" w:hAnsi="Times New Roman" w:cs="Times New Roman"/>
          <w:sz w:val="26"/>
          <w:szCs w:val="26"/>
        </w:rPr>
        <w:tab/>
        <w:t xml:space="preserve">      </w:t>
      </w:r>
      <w:r w:rsidR="00044A59" w:rsidRPr="00753716">
        <w:rPr>
          <w:rFonts w:ascii="Times New Roman" w:eastAsia="SimSun" w:hAnsi="Times New Roman" w:cs="Times New Roman"/>
          <w:sz w:val="26"/>
          <w:szCs w:val="26"/>
        </w:rPr>
        <w:t xml:space="preserve"> Salto do Jacuí, </w:t>
      </w:r>
      <w:r w:rsidRPr="00753716">
        <w:rPr>
          <w:rFonts w:ascii="Times New Roman" w:eastAsia="SimSun" w:hAnsi="Times New Roman" w:cs="Times New Roman"/>
          <w:sz w:val="26"/>
          <w:szCs w:val="26"/>
        </w:rPr>
        <w:t>20 de janeiro de 2020</w:t>
      </w:r>
      <w:r w:rsidR="00044A59" w:rsidRPr="00753716">
        <w:rPr>
          <w:rFonts w:ascii="Times New Roman" w:eastAsia="SimSun" w:hAnsi="Times New Roman" w:cs="Times New Roman"/>
          <w:sz w:val="26"/>
          <w:szCs w:val="26"/>
        </w:rPr>
        <w:t>.</w:t>
      </w:r>
    </w:p>
    <w:p w:rsidR="00044A59" w:rsidRPr="00753716" w:rsidRDefault="00044A59" w:rsidP="00044A59">
      <w:pPr>
        <w:spacing w:line="360" w:lineRule="auto"/>
        <w:jc w:val="both"/>
        <w:rPr>
          <w:rFonts w:ascii="Times New Roman" w:eastAsia="SimSun" w:hAnsi="Times New Roman" w:cs="Times New Roman"/>
          <w:sz w:val="26"/>
          <w:szCs w:val="26"/>
        </w:rPr>
      </w:pPr>
    </w:p>
    <w:p w:rsidR="00753716" w:rsidRPr="00753716" w:rsidRDefault="009B34D9" w:rsidP="0075371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  <w:r w:rsidRPr="00753716">
        <w:rPr>
          <w:rFonts w:ascii="Times New Roman" w:eastAsia="SimSun" w:hAnsi="Times New Roman" w:cs="Times New Roman"/>
          <w:b/>
          <w:sz w:val="26"/>
          <w:szCs w:val="26"/>
        </w:rPr>
        <w:tab/>
      </w:r>
      <w:r w:rsidRPr="00753716">
        <w:rPr>
          <w:rFonts w:ascii="Times New Roman" w:eastAsia="SimSun" w:hAnsi="Times New Roman" w:cs="Times New Roman"/>
          <w:b/>
          <w:sz w:val="26"/>
          <w:szCs w:val="26"/>
        </w:rPr>
        <w:tab/>
      </w:r>
      <w:r w:rsidRPr="00753716">
        <w:rPr>
          <w:rFonts w:ascii="Times New Roman" w:eastAsia="SimSun" w:hAnsi="Times New Roman" w:cs="Times New Roman"/>
          <w:b/>
          <w:sz w:val="26"/>
          <w:szCs w:val="26"/>
        </w:rPr>
        <w:tab/>
      </w:r>
      <w:r w:rsidRPr="00753716">
        <w:rPr>
          <w:rFonts w:ascii="Times New Roman" w:eastAsia="SimSun" w:hAnsi="Times New Roman" w:cs="Times New Roman"/>
          <w:b/>
          <w:sz w:val="26"/>
          <w:szCs w:val="26"/>
        </w:rPr>
        <w:tab/>
      </w:r>
      <w:r w:rsidRPr="00753716">
        <w:rPr>
          <w:rFonts w:ascii="Times New Roman" w:eastAsia="SimSun" w:hAnsi="Times New Roman" w:cs="Times New Roman"/>
          <w:b/>
          <w:sz w:val="26"/>
          <w:szCs w:val="26"/>
        </w:rPr>
        <w:tab/>
      </w:r>
      <w:r w:rsidRPr="00753716">
        <w:rPr>
          <w:rFonts w:ascii="Times New Roman" w:eastAsia="SimSun" w:hAnsi="Times New Roman" w:cs="Times New Roman"/>
          <w:b/>
          <w:sz w:val="26"/>
          <w:szCs w:val="26"/>
        </w:rPr>
        <w:tab/>
      </w:r>
      <w:r w:rsidRPr="00753716">
        <w:rPr>
          <w:rFonts w:ascii="Times New Roman" w:eastAsia="SimSun" w:hAnsi="Times New Roman" w:cs="Times New Roman"/>
          <w:b/>
          <w:sz w:val="26"/>
          <w:szCs w:val="26"/>
        </w:rPr>
        <w:tab/>
      </w:r>
      <w:r w:rsidR="00753716" w:rsidRPr="0075371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ab/>
        <w:t xml:space="preserve">Claudiomiro </w:t>
      </w:r>
      <w:proofErr w:type="spellStart"/>
      <w:r w:rsidR="00753716" w:rsidRPr="0075371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Gamst</w:t>
      </w:r>
      <w:proofErr w:type="spellEnd"/>
      <w:r w:rsidR="00753716" w:rsidRPr="0075371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 xml:space="preserve"> Robinson</w:t>
      </w:r>
    </w:p>
    <w:p w:rsidR="00753716" w:rsidRPr="00753716" w:rsidRDefault="00753716" w:rsidP="0075371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  <w:r w:rsidRPr="0075371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ab/>
      </w:r>
      <w:r w:rsidRPr="0075371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ab/>
      </w:r>
      <w:r w:rsidRPr="0075371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ab/>
      </w:r>
      <w:r w:rsidRPr="0075371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ab/>
      </w:r>
      <w:r w:rsidRPr="0075371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ab/>
      </w:r>
      <w:r w:rsidRPr="0075371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ab/>
      </w:r>
      <w:r w:rsidRPr="0075371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ab/>
      </w:r>
      <w:r w:rsidRPr="0075371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ab/>
        <w:t xml:space="preserve">         Prefeito Municipal</w:t>
      </w:r>
    </w:p>
    <w:p w:rsidR="00044A59" w:rsidRPr="00753716" w:rsidRDefault="00044A59" w:rsidP="00753716">
      <w:pPr>
        <w:spacing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:rsidR="00044A59" w:rsidRPr="00753716" w:rsidRDefault="00044A59" w:rsidP="00044A59">
      <w:pPr>
        <w:spacing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:rsidR="009B34D9" w:rsidRPr="00753716" w:rsidRDefault="009B34D9" w:rsidP="00044A59">
      <w:pPr>
        <w:spacing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:rsidR="00753716" w:rsidRPr="00753716" w:rsidRDefault="00753716" w:rsidP="00044A59">
      <w:pPr>
        <w:spacing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:rsidR="00753716" w:rsidRPr="00753716" w:rsidRDefault="00753716" w:rsidP="00044A59">
      <w:pPr>
        <w:spacing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:rsidR="00753716" w:rsidRPr="00753716" w:rsidRDefault="00753716" w:rsidP="00044A59">
      <w:pPr>
        <w:spacing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:rsidR="00753716" w:rsidRPr="00753716" w:rsidRDefault="00753716" w:rsidP="00044A59">
      <w:pPr>
        <w:spacing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:rsidR="00753716" w:rsidRPr="00753716" w:rsidRDefault="00753716" w:rsidP="00044A59">
      <w:pPr>
        <w:spacing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:rsidR="00753716" w:rsidRPr="00753716" w:rsidRDefault="00753716" w:rsidP="00044A59">
      <w:pPr>
        <w:spacing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:rsidR="00753716" w:rsidRPr="00753716" w:rsidRDefault="00753716" w:rsidP="00044A59">
      <w:pPr>
        <w:spacing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:rsidR="00753716" w:rsidRPr="00753716" w:rsidRDefault="00753716" w:rsidP="00044A59">
      <w:pPr>
        <w:spacing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:rsidR="00044A59" w:rsidRPr="00753716" w:rsidRDefault="00044A59" w:rsidP="00753716">
      <w:pPr>
        <w:spacing w:line="360" w:lineRule="auto"/>
        <w:ind w:left="2124" w:firstLine="708"/>
        <w:jc w:val="both"/>
        <w:rPr>
          <w:rFonts w:ascii="Times New Roman" w:eastAsia="SimSun" w:hAnsi="Times New Roman" w:cs="Times New Roman"/>
          <w:b/>
          <w:sz w:val="26"/>
          <w:szCs w:val="26"/>
        </w:rPr>
      </w:pPr>
      <w:r w:rsidRPr="00753716">
        <w:rPr>
          <w:rFonts w:ascii="Times New Roman" w:eastAsia="SimSun" w:hAnsi="Times New Roman" w:cs="Times New Roman"/>
          <w:b/>
          <w:sz w:val="26"/>
          <w:szCs w:val="26"/>
        </w:rPr>
        <w:lastRenderedPageBreak/>
        <w:t xml:space="preserve"> JUSTIFICATIVA</w:t>
      </w:r>
    </w:p>
    <w:p w:rsidR="00044A59" w:rsidRPr="00753716" w:rsidRDefault="00044A59" w:rsidP="00044A59">
      <w:pPr>
        <w:spacing w:line="360" w:lineRule="auto"/>
        <w:ind w:left="2832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:rsidR="00044A59" w:rsidRPr="00753716" w:rsidRDefault="00044A59" w:rsidP="00044A59">
      <w:pPr>
        <w:spacing w:line="360" w:lineRule="auto"/>
        <w:ind w:left="2832"/>
        <w:jc w:val="both"/>
        <w:rPr>
          <w:rFonts w:ascii="Times New Roman" w:eastAsia="SimSun" w:hAnsi="Times New Roman" w:cs="Times New Roman"/>
          <w:b/>
          <w:sz w:val="26"/>
          <w:szCs w:val="26"/>
        </w:rPr>
      </w:pPr>
      <w:r w:rsidRPr="00753716">
        <w:rPr>
          <w:rFonts w:ascii="Times New Roman" w:eastAsia="SimSun" w:hAnsi="Times New Roman" w:cs="Times New Roman"/>
          <w:b/>
          <w:sz w:val="26"/>
          <w:szCs w:val="26"/>
        </w:rPr>
        <w:t>Senhor</w:t>
      </w:r>
      <w:r w:rsidR="00753716" w:rsidRPr="00753716">
        <w:rPr>
          <w:rFonts w:ascii="Times New Roman" w:eastAsia="SimSun" w:hAnsi="Times New Roman" w:cs="Times New Roman"/>
          <w:b/>
          <w:sz w:val="26"/>
          <w:szCs w:val="26"/>
        </w:rPr>
        <w:t>a</w:t>
      </w:r>
      <w:r w:rsidRPr="00753716">
        <w:rPr>
          <w:rFonts w:ascii="Times New Roman" w:eastAsia="SimSun" w:hAnsi="Times New Roman" w:cs="Times New Roman"/>
          <w:b/>
          <w:sz w:val="26"/>
          <w:szCs w:val="26"/>
        </w:rPr>
        <w:t xml:space="preserve"> Presidente</w:t>
      </w:r>
    </w:p>
    <w:p w:rsidR="00044A59" w:rsidRPr="00753716" w:rsidRDefault="00044A59" w:rsidP="00044A59">
      <w:pPr>
        <w:spacing w:line="360" w:lineRule="auto"/>
        <w:ind w:left="2832"/>
        <w:jc w:val="both"/>
        <w:rPr>
          <w:rFonts w:ascii="Times New Roman" w:eastAsia="SimSun" w:hAnsi="Times New Roman" w:cs="Times New Roman"/>
          <w:b/>
          <w:sz w:val="26"/>
          <w:szCs w:val="26"/>
        </w:rPr>
      </w:pPr>
      <w:r w:rsidRPr="00753716">
        <w:rPr>
          <w:rFonts w:ascii="Times New Roman" w:eastAsia="SimSun" w:hAnsi="Times New Roman" w:cs="Times New Roman"/>
          <w:b/>
          <w:sz w:val="26"/>
          <w:szCs w:val="26"/>
        </w:rPr>
        <w:t>Senhores Vereadores</w:t>
      </w:r>
    </w:p>
    <w:p w:rsidR="00044A59" w:rsidRPr="00753716" w:rsidRDefault="00044A59" w:rsidP="00044A59">
      <w:pPr>
        <w:spacing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</w:rPr>
      </w:pPr>
      <w:r w:rsidRPr="00753716">
        <w:rPr>
          <w:rFonts w:ascii="Times New Roman" w:eastAsia="SimSun" w:hAnsi="Times New Roman" w:cs="Times New Roman"/>
          <w:b/>
          <w:sz w:val="26"/>
          <w:szCs w:val="26"/>
        </w:rPr>
        <w:tab/>
      </w:r>
      <w:r w:rsidRPr="00753716">
        <w:rPr>
          <w:rFonts w:ascii="Times New Roman" w:eastAsia="SimSun" w:hAnsi="Times New Roman" w:cs="Times New Roman"/>
          <w:b/>
          <w:sz w:val="26"/>
          <w:szCs w:val="26"/>
        </w:rPr>
        <w:tab/>
      </w:r>
      <w:r w:rsidRPr="00753716">
        <w:rPr>
          <w:rFonts w:ascii="Times New Roman" w:eastAsia="SimSun" w:hAnsi="Times New Roman" w:cs="Times New Roman"/>
          <w:b/>
          <w:sz w:val="26"/>
          <w:szCs w:val="26"/>
        </w:rPr>
        <w:tab/>
      </w:r>
    </w:p>
    <w:p w:rsidR="00044A59" w:rsidRPr="00753716" w:rsidRDefault="00044A59" w:rsidP="00044A59">
      <w:pPr>
        <w:spacing w:line="360" w:lineRule="auto"/>
        <w:ind w:firstLine="708"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753716">
        <w:rPr>
          <w:rFonts w:ascii="Times New Roman" w:eastAsia="SimSun" w:hAnsi="Times New Roman" w:cs="Times New Roman"/>
          <w:sz w:val="26"/>
          <w:szCs w:val="26"/>
        </w:rPr>
        <w:t xml:space="preserve">Encaminhamos o presente Projeto de Lei que prevê a realização de processo seletivo e posterior contratação emergencial de dois cargos de monitor (a) para desempenhar as funções no </w:t>
      </w:r>
      <w:proofErr w:type="spellStart"/>
      <w:r w:rsidRPr="00753716">
        <w:rPr>
          <w:rFonts w:ascii="Times New Roman" w:eastAsia="SimSun" w:hAnsi="Times New Roman" w:cs="Times New Roman"/>
          <w:sz w:val="26"/>
          <w:szCs w:val="26"/>
        </w:rPr>
        <w:t>Telecentro</w:t>
      </w:r>
      <w:proofErr w:type="spellEnd"/>
      <w:r w:rsidRPr="00753716">
        <w:rPr>
          <w:rFonts w:ascii="Times New Roman" w:eastAsia="SimSun" w:hAnsi="Times New Roman" w:cs="Times New Roman"/>
          <w:sz w:val="26"/>
          <w:szCs w:val="26"/>
        </w:rPr>
        <w:t xml:space="preserve"> Comunitário. </w:t>
      </w:r>
    </w:p>
    <w:p w:rsidR="00044A59" w:rsidRPr="00753716" w:rsidRDefault="00044A59" w:rsidP="00044A59">
      <w:pPr>
        <w:pStyle w:val="NormalWeb"/>
        <w:shd w:val="clear" w:color="auto" w:fill="FFFFFF"/>
        <w:spacing w:after="150" w:line="360" w:lineRule="auto"/>
        <w:jc w:val="both"/>
        <w:textAlignment w:val="baseline"/>
        <w:rPr>
          <w:color w:val="000000"/>
          <w:sz w:val="26"/>
          <w:szCs w:val="26"/>
        </w:rPr>
      </w:pPr>
      <w:r w:rsidRPr="00753716">
        <w:rPr>
          <w:rFonts w:eastAsia="SimSun"/>
          <w:sz w:val="26"/>
          <w:szCs w:val="26"/>
        </w:rPr>
        <w:tab/>
        <w:t xml:space="preserve">O </w:t>
      </w:r>
      <w:proofErr w:type="spellStart"/>
      <w:r w:rsidRPr="00753716">
        <w:rPr>
          <w:rFonts w:eastAsia="SimSun"/>
          <w:sz w:val="26"/>
          <w:szCs w:val="26"/>
        </w:rPr>
        <w:t>Telecentro</w:t>
      </w:r>
      <w:proofErr w:type="spellEnd"/>
      <w:r w:rsidRPr="00753716">
        <w:rPr>
          <w:rFonts w:eastAsia="SimSun"/>
          <w:sz w:val="26"/>
          <w:szCs w:val="26"/>
        </w:rPr>
        <w:t xml:space="preserve"> Comunitário é u</w:t>
      </w:r>
      <w:r w:rsidRPr="00753716">
        <w:rPr>
          <w:color w:val="000000"/>
          <w:sz w:val="26"/>
          <w:szCs w:val="26"/>
        </w:rPr>
        <w:t xml:space="preserve">m Ponto de Inclusão Digital – PID, sem fins lucrativos, de acesso público e gratuito, com computadores conectados à internet, disponíveis para diversos usos. O objetivo do </w:t>
      </w:r>
      <w:proofErr w:type="spellStart"/>
      <w:r w:rsidRPr="00753716">
        <w:rPr>
          <w:color w:val="000000"/>
          <w:sz w:val="26"/>
          <w:szCs w:val="26"/>
        </w:rPr>
        <w:t>telecentro</w:t>
      </w:r>
      <w:proofErr w:type="spellEnd"/>
      <w:r w:rsidRPr="00753716">
        <w:rPr>
          <w:color w:val="000000"/>
          <w:sz w:val="26"/>
          <w:szCs w:val="26"/>
        </w:rPr>
        <w:t xml:space="preserve"> é promover o desenvolvimento social e econômico da comunidade, reduzindo a exclusão social e criando oportunidades de inclusão digital aos cidadãos.</w:t>
      </w:r>
    </w:p>
    <w:p w:rsidR="00044A59" w:rsidRPr="00753716" w:rsidRDefault="00044A59" w:rsidP="00044A59">
      <w:pPr>
        <w:shd w:val="clear" w:color="auto" w:fill="FFFFFF"/>
        <w:spacing w:after="150" w:line="36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753716">
        <w:rPr>
          <w:rFonts w:ascii="Times New Roman" w:hAnsi="Times New Roman" w:cs="Times New Roman"/>
          <w:color w:val="000000"/>
          <w:sz w:val="26"/>
          <w:szCs w:val="26"/>
        </w:rPr>
        <w:t xml:space="preserve">Os </w:t>
      </w:r>
      <w:proofErr w:type="spellStart"/>
      <w:r w:rsidRPr="00753716">
        <w:rPr>
          <w:rFonts w:ascii="Times New Roman" w:hAnsi="Times New Roman" w:cs="Times New Roman"/>
          <w:color w:val="000000"/>
          <w:sz w:val="26"/>
          <w:szCs w:val="26"/>
        </w:rPr>
        <w:t>telecentros</w:t>
      </w:r>
      <w:proofErr w:type="spellEnd"/>
      <w:r w:rsidRPr="00753716">
        <w:rPr>
          <w:rFonts w:ascii="Times New Roman" w:hAnsi="Times New Roman" w:cs="Times New Roman"/>
          <w:color w:val="000000"/>
          <w:sz w:val="26"/>
          <w:szCs w:val="26"/>
        </w:rPr>
        <w:t xml:space="preserve"> podem oferecer diversos cursos ou atividades conforme necessidade da comunidade local, além de funcionarem como espaço de integração, cultura e lazer. Os </w:t>
      </w:r>
      <w:proofErr w:type="spellStart"/>
      <w:r w:rsidRPr="00753716">
        <w:rPr>
          <w:rFonts w:ascii="Times New Roman" w:hAnsi="Times New Roman" w:cs="Times New Roman"/>
          <w:color w:val="000000"/>
          <w:sz w:val="26"/>
          <w:szCs w:val="26"/>
        </w:rPr>
        <w:t>telecentros</w:t>
      </w:r>
      <w:proofErr w:type="spellEnd"/>
      <w:r w:rsidRPr="00753716">
        <w:rPr>
          <w:rFonts w:ascii="Times New Roman" w:hAnsi="Times New Roman" w:cs="Times New Roman"/>
          <w:color w:val="000000"/>
          <w:sz w:val="26"/>
          <w:szCs w:val="26"/>
        </w:rPr>
        <w:t xml:space="preserve"> foram instalados por meio de parcerias entre ministérios, prefeituras e entidades da sociedade civil.</w:t>
      </w:r>
    </w:p>
    <w:p w:rsidR="00044A59" w:rsidRPr="00753716" w:rsidRDefault="00044A59" w:rsidP="00044A59">
      <w:pPr>
        <w:shd w:val="clear" w:color="auto" w:fill="FFFFFF"/>
        <w:spacing w:after="150" w:line="36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753716">
        <w:rPr>
          <w:rFonts w:ascii="Times New Roman" w:hAnsi="Times New Roman" w:cs="Times New Roman"/>
          <w:color w:val="000000"/>
          <w:sz w:val="26"/>
          <w:szCs w:val="26"/>
        </w:rPr>
        <w:t xml:space="preserve">Enumeramos algumas das atividades a serem desenvolvidas nos </w:t>
      </w:r>
      <w:proofErr w:type="spellStart"/>
      <w:r w:rsidRPr="00753716">
        <w:rPr>
          <w:rFonts w:ascii="Times New Roman" w:hAnsi="Times New Roman" w:cs="Times New Roman"/>
          <w:color w:val="000000"/>
          <w:sz w:val="26"/>
          <w:szCs w:val="26"/>
        </w:rPr>
        <w:t>telecentros</w:t>
      </w:r>
      <w:proofErr w:type="spellEnd"/>
      <w:r w:rsidRPr="00753716">
        <w:rPr>
          <w:rFonts w:ascii="Times New Roman" w:hAnsi="Times New Roman" w:cs="Times New Roman"/>
          <w:color w:val="000000"/>
          <w:sz w:val="26"/>
          <w:szCs w:val="26"/>
        </w:rPr>
        <w:t>:</w:t>
      </w:r>
      <w:r w:rsidRPr="00753716">
        <w:rPr>
          <w:rFonts w:ascii="Times New Roman" w:hAnsi="Times New Roman" w:cs="Times New Roman"/>
          <w:sz w:val="26"/>
          <w:szCs w:val="26"/>
        </w:rPr>
        <w:tab/>
      </w:r>
      <w:r w:rsidRPr="00753716">
        <w:rPr>
          <w:rFonts w:ascii="Times New Roman" w:hAnsi="Times New Roman" w:cs="Times New Roman"/>
          <w:sz w:val="26"/>
          <w:szCs w:val="26"/>
        </w:rPr>
        <w:tab/>
      </w:r>
      <w:r w:rsidRPr="00753716">
        <w:rPr>
          <w:rFonts w:ascii="Times New Roman" w:hAnsi="Times New Roman" w:cs="Times New Roman"/>
          <w:sz w:val="26"/>
          <w:szCs w:val="26"/>
        </w:rPr>
        <w:tab/>
      </w:r>
    </w:p>
    <w:p w:rsidR="00044A59" w:rsidRPr="00753716" w:rsidRDefault="00044A59" w:rsidP="00044A59">
      <w:pPr>
        <w:shd w:val="clear" w:color="auto" w:fill="FFFFFF"/>
        <w:spacing w:after="150" w:line="360" w:lineRule="auto"/>
        <w:ind w:left="2124" w:firstLine="708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753716">
        <w:rPr>
          <w:rFonts w:ascii="Times New Roman" w:hAnsi="Times New Roman" w:cs="Times New Roman"/>
          <w:sz w:val="26"/>
          <w:szCs w:val="26"/>
        </w:rPr>
        <w:t xml:space="preserve">− Uso livre dos equipamentos; </w:t>
      </w:r>
    </w:p>
    <w:p w:rsidR="00044A59" w:rsidRPr="00753716" w:rsidRDefault="00044A59" w:rsidP="00044A59">
      <w:pPr>
        <w:shd w:val="clear" w:color="auto" w:fill="FFFFFF"/>
        <w:spacing w:after="150" w:line="360" w:lineRule="auto"/>
        <w:ind w:left="2124" w:firstLine="708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753716">
        <w:rPr>
          <w:rFonts w:ascii="Times New Roman" w:hAnsi="Times New Roman" w:cs="Times New Roman"/>
          <w:sz w:val="26"/>
          <w:szCs w:val="26"/>
        </w:rPr>
        <w:t xml:space="preserve">− Acesso à internet; </w:t>
      </w:r>
    </w:p>
    <w:p w:rsidR="00044A59" w:rsidRPr="00753716" w:rsidRDefault="00044A59" w:rsidP="00044A59">
      <w:pPr>
        <w:shd w:val="clear" w:color="auto" w:fill="FFFFFF"/>
        <w:spacing w:after="150" w:line="360" w:lineRule="auto"/>
        <w:ind w:left="2124" w:firstLine="708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753716">
        <w:rPr>
          <w:rFonts w:ascii="Times New Roman" w:hAnsi="Times New Roman" w:cs="Times New Roman"/>
          <w:sz w:val="26"/>
          <w:szCs w:val="26"/>
        </w:rPr>
        <w:t xml:space="preserve">− Cursos de informática básica; </w:t>
      </w:r>
    </w:p>
    <w:p w:rsidR="00044A59" w:rsidRPr="00753716" w:rsidRDefault="00044A59" w:rsidP="00044A59">
      <w:pPr>
        <w:shd w:val="clear" w:color="auto" w:fill="FFFFFF"/>
        <w:spacing w:after="150" w:line="360" w:lineRule="auto"/>
        <w:ind w:left="2124" w:firstLine="708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753716">
        <w:rPr>
          <w:rFonts w:ascii="Times New Roman" w:hAnsi="Times New Roman" w:cs="Times New Roman"/>
          <w:sz w:val="26"/>
          <w:szCs w:val="26"/>
        </w:rPr>
        <w:t>− Curso de navegação na Internet; − Uso preferencial de softwares de plataforma aberta e não proprietária, conforme as diretrizes do Governo Federal;</w:t>
      </w:r>
    </w:p>
    <w:p w:rsidR="00044A59" w:rsidRPr="00753716" w:rsidRDefault="00044A59" w:rsidP="00044A59">
      <w:pPr>
        <w:shd w:val="clear" w:color="auto" w:fill="FFFFFF"/>
        <w:spacing w:after="150" w:line="360" w:lineRule="auto"/>
        <w:ind w:left="2124" w:firstLine="708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753716">
        <w:rPr>
          <w:rFonts w:ascii="Times New Roman" w:hAnsi="Times New Roman" w:cs="Times New Roman"/>
          <w:sz w:val="26"/>
          <w:szCs w:val="26"/>
        </w:rPr>
        <w:lastRenderedPageBreak/>
        <w:t xml:space="preserve">− Realização de oficinas de capacitação e oficinas diversas que possam utilizar as </w:t>
      </w:r>
      <w:proofErr w:type="spellStart"/>
      <w:r w:rsidRPr="00753716">
        <w:rPr>
          <w:rFonts w:ascii="Times New Roman" w:hAnsi="Times New Roman" w:cs="Times New Roman"/>
          <w:sz w:val="26"/>
          <w:szCs w:val="26"/>
        </w:rPr>
        <w:t>TICs</w:t>
      </w:r>
      <w:proofErr w:type="spellEnd"/>
      <w:r w:rsidRPr="00753716">
        <w:rPr>
          <w:rFonts w:ascii="Times New Roman" w:hAnsi="Times New Roman" w:cs="Times New Roman"/>
          <w:sz w:val="26"/>
          <w:szCs w:val="26"/>
        </w:rPr>
        <w:t xml:space="preserve"> disponíveis no </w:t>
      </w:r>
      <w:proofErr w:type="spellStart"/>
      <w:r w:rsidRPr="00753716">
        <w:rPr>
          <w:rFonts w:ascii="Times New Roman" w:hAnsi="Times New Roman" w:cs="Times New Roman"/>
          <w:sz w:val="26"/>
          <w:szCs w:val="26"/>
        </w:rPr>
        <w:t>Telecentro</w:t>
      </w:r>
      <w:proofErr w:type="spellEnd"/>
      <w:r w:rsidRPr="00753716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044A59" w:rsidRPr="00753716" w:rsidRDefault="00044A59" w:rsidP="00044A59">
      <w:pPr>
        <w:shd w:val="clear" w:color="auto" w:fill="FFFFFF"/>
        <w:spacing w:after="150" w:line="360" w:lineRule="auto"/>
        <w:ind w:left="2124" w:firstLine="708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753716">
        <w:rPr>
          <w:rFonts w:ascii="Times New Roman" w:hAnsi="Times New Roman" w:cs="Times New Roman"/>
          <w:sz w:val="26"/>
          <w:szCs w:val="26"/>
        </w:rPr>
        <w:t>− Produção e compartilhamento de conhecimento coletivo (conteúdos produzidos a partir das capacitações);</w:t>
      </w:r>
    </w:p>
    <w:p w:rsidR="00044A59" w:rsidRPr="00753716" w:rsidRDefault="00044A59" w:rsidP="00044A59">
      <w:pPr>
        <w:shd w:val="clear" w:color="auto" w:fill="FFFFFF"/>
        <w:spacing w:after="150" w:line="360" w:lineRule="auto"/>
        <w:ind w:left="2124" w:firstLine="708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753716">
        <w:rPr>
          <w:rFonts w:ascii="Times New Roman" w:hAnsi="Times New Roman" w:cs="Times New Roman"/>
          <w:sz w:val="26"/>
          <w:szCs w:val="26"/>
        </w:rPr>
        <w:t xml:space="preserve"> − Realização de atividades </w:t>
      </w:r>
      <w:proofErr w:type="spellStart"/>
      <w:r w:rsidRPr="00753716">
        <w:rPr>
          <w:rFonts w:ascii="Times New Roman" w:hAnsi="Times New Roman" w:cs="Times New Roman"/>
          <w:sz w:val="26"/>
          <w:szCs w:val="26"/>
        </w:rPr>
        <w:t>sócio-culturais</w:t>
      </w:r>
      <w:proofErr w:type="spellEnd"/>
      <w:r w:rsidRPr="00753716">
        <w:rPr>
          <w:rFonts w:ascii="Times New Roman" w:hAnsi="Times New Roman" w:cs="Times New Roman"/>
          <w:sz w:val="26"/>
          <w:szCs w:val="26"/>
        </w:rPr>
        <w:t xml:space="preserve"> para mobilização social e/ou divulgação do conhecimento; − Oficinas de alfabetização digital.</w:t>
      </w:r>
    </w:p>
    <w:p w:rsidR="00044A59" w:rsidRPr="00753716" w:rsidRDefault="00044A59" w:rsidP="00044A59">
      <w:pPr>
        <w:spacing w:line="360" w:lineRule="auto"/>
        <w:jc w:val="both"/>
        <w:rPr>
          <w:rFonts w:ascii="Times New Roman" w:eastAsia="SimSun" w:hAnsi="Times New Roman" w:cs="Times New Roman"/>
          <w:sz w:val="26"/>
          <w:szCs w:val="26"/>
        </w:rPr>
      </w:pPr>
    </w:p>
    <w:p w:rsidR="00044A59" w:rsidRPr="00753716" w:rsidRDefault="00044A59" w:rsidP="00753716">
      <w:pPr>
        <w:spacing w:line="360" w:lineRule="auto"/>
        <w:ind w:firstLine="708"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753716">
        <w:rPr>
          <w:rFonts w:ascii="Times New Roman" w:eastAsia="SimSun" w:hAnsi="Times New Roman" w:cs="Times New Roman"/>
          <w:sz w:val="26"/>
          <w:szCs w:val="26"/>
        </w:rPr>
        <w:t>Assim, solicitamos a Vossa Excelência e, aos nobres Vereadores que compõe este colegiado, que aprovem o presente Projeto haja vista que o teor do presente é de suma importância para a população.</w:t>
      </w:r>
    </w:p>
    <w:p w:rsidR="009B34D9" w:rsidRPr="00753716" w:rsidRDefault="00753716" w:rsidP="00044A59">
      <w:pPr>
        <w:spacing w:line="360" w:lineRule="auto"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753716">
        <w:rPr>
          <w:rFonts w:ascii="Times New Roman" w:eastAsia="SimSun" w:hAnsi="Times New Roman" w:cs="Times New Roman"/>
          <w:sz w:val="26"/>
          <w:szCs w:val="26"/>
        </w:rPr>
        <w:tab/>
      </w:r>
      <w:r w:rsidR="009B34D9" w:rsidRPr="00753716">
        <w:rPr>
          <w:rFonts w:ascii="Times New Roman" w:eastAsia="SimSun" w:hAnsi="Times New Roman" w:cs="Times New Roman"/>
          <w:sz w:val="26"/>
          <w:szCs w:val="26"/>
        </w:rPr>
        <w:t xml:space="preserve">Salto do Jacuí, </w:t>
      </w:r>
      <w:r>
        <w:rPr>
          <w:rFonts w:ascii="Times New Roman" w:eastAsia="SimSun" w:hAnsi="Times New Roman" w:cs="Times New Roman"/>
          <w:sz w:val="26"/>
          <w:szCs w:val="26"/>
        </w:rPr>
        <w:t>20 de janeiro de 2020</w:t>
      </w:r>
      <w:r w:rsidR="009B34D9" w:rsidRPr="00753716">
        <w:rPr>
          <w:rFonts w:ascii="Times New Roman" w:eastAsia="SimSun" w:hAnsi="Times New Roman" w:cs="Times New Roman"/>
          <w:sz w:val="26"/>
          <w:szCs w:val="26"/>
        </w:rPr>
        <w:t>.</w:t>
      </w:r>
    </w:p>
    <w:p w:rsidR="009B34D9" w:rsidRPr="00753716" w:rsidRDefault="00044A59" w:rsidP="009B34D9">
      <w:pPr>
        <w:spacing w:line="360" w:lineRule="auto"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753716">
        <w:rPr>
          <w:rFonts w:ascii="Times New Roman" w:eastAsia="SimSun" w:hAnsi="Times New Roman" w:cs="Times New Roman"/>
          <w:sz w:val="26"/>
          <w:szCs w:val="26"/>
        </w:rPr>
        <w:tab/>
      </w:r>
      <w:r w:rsidRPr="00753716">
        <w:rPr>
          <w:rFonts w:ascii="Times New Roman" w:eastAsia="SimSun" w:hAnsi="Times New Roman" w:cs="Times New Roman"/>
          <w:sz w:val="26"/>
          <w:szCs w:val="26"/>
        </w:rPr>
        <w:tab/>
      </w:r>
      <w:r w:rsidRPr="00753716">
        <w:rPr>
          <w:rFonts w:ascii="Times New Roman" w:eastAsia="SimSun" w:hAnsi="Times New Roman" w:cs="Times New Roman"/>
          <w:sz w:val="26"/>
          <w:szCs w:val="26"/>
        </w:rPr>
        <w:tab/>
      </w:r>
      <w:r w:rsidRPr="00753716">
        <w:rPr>
          <w:rFonts w:ascii="Times New Roman" w:eastAsia="SimSun" w:hAnsi="Times New Roman" w:cs="Times New Roman"/>
          <w:sz w:val="26"/>
          <w:szCs w:val="26"/>
        </w:rPr>
        <w:tab/>
      </w:r>
    </w:p>
    <w:p w:rsidR="009B34D9" w:rsidRPr="00753716" w:rsidRDefault="009B34D9" w:rsidP="00753716">
      <w:pPr>
        <w:spacing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</w:rPr>
      </w:pPr>
      <w:r w:rsidRPr="00753716">
        <w:rPr>
          <w:rFonts w:ascii="Times New Roman" w:eastAsia="SimSun" w:hAnsi="Times New Roman" w:cs="Times New Roman"/>
          <w:b/>
          <w:sz w:val="26"/>
          <w:szCs w:val="26"/>
        </w:rPr>
        <w:tab/>
      </w:r>
      <w:r w:rsidRPr="00753716">
        <w:rPr>
          <w:rFonts w:ascii="Times New Roman" w:eastAsia="SimSun" w:hAnsi="Times New Roman" w:cs="Times New Roman"/>
          <w:b/>
          <w:sz w:val="26"/>
          <w:szCs w:val="26"/>
        </w:rPr>
        <w:tab/>
      </w:r>
      <w:r w:rsidRPr="00753716">
        <w:rPr>
          <w:rFonts w:ascii="Times New Roman" w:eastAsia="SimSun" w:hAnsi="Times New Roman" w:cs="Times New Roman"/>
          <w:b/>
          <w:sz w:val="26"/>
          <w:szCs w:val="26"/>
        </w:rPr>
        <w:tab/>
      </w:r>
      <w:r w:rsidRPr="00753716">
        <w:rPr>
          <w:rFonts w:ascii="Times New Roman" w:eastAsia="SimSun" w:hAnsi="Times New Roman" w:cs="Times New Roman"/>
          <w:b/>
          <w:sz w:val="26"/>
          <w:szCs w:val="26"/>
        </w:rPr>
        <w:tab/>
      </w:r>
      <w:r w:rsidRPr="00753716">
        <w:rPr>
          <w:rFonts w:ascii="Times New Roman" w:eastAsia="SimSun" w:hAnsi="Times New Roman" w:cs="Times New Roman"/>
          <w:b/>
          <w:sz w:val="26"/>
          <w:szCs w:val="26"/>
        </w:rPr>
        <w:tab/>
      </w:r>
      <w:r w:rsidRPr="00753716">
        <w:rPr>
          <w:rFonts w:ascii="Times New Roman" w:eastAsia="SimSun" w:hAnsi="Times New Roman" w:cs="Times New Roman"/>
          <w:b/>
          <w:sz w:val="26"/>
          <w:szCs w:val="26"/>
        </w:rPr>
        <w:tab/>
      </w:r>
      <w:r w:rsidRPr="00753716">
        <w:rPr>
          <w:rFonts w:ascii="Times New Roman" w:eastAsia="SimSun" w:hAnsi="Times New Roman" w:cs="Times New Roman"/>
          <w:b/>
          <w:sz w:val="26"/>
          <w:szCs w:val="26"/>
        </w:rPr>
        <w:tab/>
      </w:r>
    </w:p>
    <w:p w:rsidR="00753716" w:rsidRPr="00753716" w:rsidRDefault="00753716" w:rsidP="00753716">
      <w:pPr>
        <w:spacing w:after="0" w:line="360" w:lineRule="auto"/>
        <w:ind w:left="3540" w:firstLine="708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  <w:r w:rsidRPr="0075371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 xml:space="preserve">Claudiomiro </w:t>
      </w:r>
      <w:proofErr w:type="spellStart"/>
      <w:r w:rsidRPr="0075371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>Gamst</w:t>
      </w:r>
      <w:proofErr w:type="spellEnd"/>
      <w:r w:rsidRPr="0075371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 xml:space="preserve"> Robinson</w:t>
      </w:r>
    </w:p>
    <w:p w:rsidR="00753716" w:rsidRPr="00753716" w:rsidRDefault="00753716" w:rsidP="0075371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</w:pPr>
      <w:r w:rsidRPr="0075371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ab/>
      </w:r>
      <w:r w:rsidRPr="0075371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ab/>
      </w:r>
      <w:r w:rsidRPr="0075371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ab/>
      </w:r>
      <w:r w:rsidRPr="0075371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ab/>
      </w:r>
      <w:r w:rsidRPr="0075371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ab/>
      </w:r>
      <w:r w:rsidRPr="0075371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ab/>
      </w:r>
      <w:r w:rsidRPr="0075371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ab/>
      </w:r>
      <w:r w:rsidRPr="0075371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t-BR"/>
        </w:rPr>
        <w:tab/>
        <w:t xml:space="preserve">         Prefeito Municipal</w:t>
      </w:r>
    </w:p>
    <w:p w:rsidR="009B34D9" w:rsidRDefault="009B34D9" w:rsidP="009B34D9">
      <w:pPr>
        <w:spacing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:rsidR="00F33958" w:rsidRPr="00753716" w:rsidRDefault="00F33958" w:rsidP="009B34D9">
      <w:pPr>
        <w:spacing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:rsidR="00044A59" w:rsidRDefault="00044A59" w:rsidP="00044A59">
      <w:pPr>
        <w:spacing w:line="360" w:lineRule="auto"/>
        <w:jc w:val="both"/>
        <w:rPr>
          <w:rFonts w:ascii="Times New Roman" w:eastAsia="SimSun" w:hAnsi="Times New Roman" w:cs="Times New Roman"/>
          <w:sz w:val="26"/>
          <w:szCs w:val="26"/>
        </w:rPr>
      </w:pPr>
      <w:r w:rsidRPr="00753716">
        <w:rPr>
          <w:rFonts w:ascii="Times New Roman" w:eastAsia="SimSun" w:hAnsi="Times New Roman" w:cs="Times New Roman"/>
          <w:b/>
          <w:sz w:val="26"/>
          <w:szCs w:val="26"/>
        </w:rPr>
        <w:tab/>
      </w:r>
      <w:r w:rsidRPr="00753716">
        <w:rPr>
          <w:rFonts w:ascii="Times New Roman" w:eastAsia="SimSun" w:hAnsi="Times New Roman" w:cs="Times New Roman"/>
          <w:b/>
          <w:sz w:val="26"/>
          <w:szCs w:val="26"/>
        </w:rPr>
        <w:tab/>
      </w:r>
      <w:r w:rsidRPr="00753716">
        <w:rPr>
          <w:rFonts w:ascii="Times New Roman" w:eastAsia="SimSun" w:hAnsi="Times New Roman" w:cs="Times New Roman"/>
          <w:sz w:val="26"/>
          <w:szCs w:val="26"/>
        </w:rPr>
        <w:tab/>
      </w:r>
      <w:r w:rsidRPr="00753716">
        <w:rPr>
          <w:rFonts w:ascii="Times New Roman" w:eastAsia="SimSun" w:hAnsi="Times New Roman" w:cs="Times New Roman"/>
          <w:sz w:val="26"/>
          <w:szCs w:val="26"/>
        </w:rPr>
        <w:tab/>
      </w:r>
    </w:p>
    <w:p w:rsidR="00F33958" w:rsidRDefault="00F33958" w:rsidP="00044A59">
      <w:pPr>
        <w:spacing w:line="360" w:lineRule="auto"/>
        <w:jc w:val="both"/>
        <w:rPr>
          <w:rFonts w:ascii="Times New Roman" w:eastAsia="SimSun" w:hAnsi="Times New Roman" w:cs="Times New Roman"/>
          <w:sz w:val="26"/>
          <w:szCs w:val="26"/>
        </w:rPr>
      </w:pPr>
    </w:p>
    <w:p w:rsidR="00F33958" w:rsidRDefault="00F33958" w:rsidP="00044A59">
      <w:pPr>
        <w:spacing w:line="360" w:lineRule="auto"/>
        <w:jc w:val="both"/>
        <w:rPr>
          <w:rFonts w:ascii="Times New Roman" w:eastAsia="SimSun" w:hAnsi="Times New Roman" w:cs="Times New Roman"/>
          <w:sz w:val="26"/>
          <w:szCs w:val="26"/>
        </w:rPr>
      </w:pPr>
    </w:p>
    <w:p w:rsidR="00F33958" w:rsidRDefault="00F33958" w:rsidP="00044A59">
      <w:pPr>
        <w:spacing w:line="360" w:lineRule="auto"/>
        <w:jc w:val="both"/>
        <w:rPr>
          <w:rFonts w:ascii="Times New Roman" w:eastAsia="SimSun" w:hAnsi="Times New Roman" w:cs="Times New Roman"/>
          <w:sz w:val="26"/>
          <w:szCs w:val="26"/>
        </w:rPr>
      </w:pPr>
    </w:p>
    <w:p w:rsidR="00F33958" w:rsidRPr="00753716" w:rsidRDefault="00F33958" w:rsidP="00044A59">
      <w:pPr>
        <w:spacing w:line="360" w:lineRule="auto"/>
        <w:jc w:val="both"/>
        <w:rPr>
          <w:rFonts w:ascii="Times New Roman" w:eastAsia="SimSun" w:hAnsi="Times New Roman" w:cs="Times New Roman"/>
          <w:sz w:val="26"/>
          <w:szCs w:val="26"/>
        </w:rPr>
      </w:pPr>
    </w:p>
    <w:p w:rsidR="00044A59" w:rsidRPr="00753716" w:rsidRDefault="00044A59" w:rsidP="00044A59">
      <w:pPr>
        <w:spacing w:line="360" w:lineRule="auto"/>
        <w:jc w:val="both"/>
        <w:rPr>
          <w:rFonts w:ascii="Times New Roman" w:eastAsia="SimSun" w:hAnsi="Times New Roman" w:cs="Times New Roman"/>
          <w:b/>
          <w:sz w:val="26"/>
          <w:szCs w:val="26"/>
        </w:rPr>
      </w:pPr>
    </w:p>
    <w:p w:rsidR="00044A59" w:rsidRPr="00753716" w:rsidRDefault="00F33958" w:rsidP="00753716">
      <w:pPr>
        <w:shd w:val="clear" w:color="auto" w:fill="D9D9D9" w:themeFill="background1" w:themeFillShade="D9"/>
        <w:spacing w:line="360" w:lineRule="auto"/>
        <w:jc w:val="center"/>
        <w:rPr>
          <w:rFonts w:ascii="Times New Roman" w:eastAsia="SimSun" w:hAnsi="Times New Roman" w:cs="Times New Roman"/>
          <w:b/>
          <w:sz w:val="26"/>
          <w:szCs w:val="26"/>
        </w:rPr>
      </w:pPr>
      <w:r w:rsidRPr="00753716">
        <w:rPr>
          <w:rFonts w:ascii="Times New Roman" w:eastAsia="SimSun" w:hAnsi="Times New Roman" w:cs="Times New Roman"/>
          <w:b/>
          <w:sz w:val="26"/>
          <w:szCs w:val="26"/>
        </w:rPr>
        <w:lastRenderedPageBreak/>
        <w:t>ANEXO I</w:t>
      </w:r>
    </w:p>
    <w:p w:rsidR="00F33958" w:rsidRDefault="00F33958" w:rsidP="00F33958">
      <w:pPr>
        <w:shd w:val="clear" w:color="auto" w:fill="D9D9D9" w:themeFill="background1" w:themeFillShade="D9"/>
        <w:spacing w:line="360" w:lineRule="auto"/>
        <w:rPr>
          <w:rFonts w:ascii="Times New Roman" w:eastAsia="SimSun" w:hAnsi="Times New Roman" w:cs="Times New Roman"/>
          <w:b/>
          <w:i/>
          <w:sz w:val="26"/>
          <w:szCs w:val="26"/>
        </w:rPr>
      </w:pPr>
    </w:p>
    <w:p w:rsidR="00044A59" w:rsidRPr="00753716" w:rsidRDefault="00F33958" w:rsidP="00F33958">
      <w:pPr>
        <w:shd w:val="clear" w:color="auto" w:fill="D9D9D9" w:themeFill="background1" w:themeFillShade="D9"/>
        <w:spacing w:line="360" w:lineRule="auto"/>
        <w:ind w:firstLine="357"/>
        <w:rPr>
          <w:rFonts w:ascii="Times New Roman" w:hAnsi="Times New Roman" w:cs="Times New Roman"/>
          <w:b/>
          <w:i/>
          <w:sz w:val="26"/>
          <w:szCs w:val="26"/>
        </w:rPr>
      </w:pPr>
      <w:r w:rsidRPr="00753716">
        <w:rPr>
          <w:rFonts w:ascii="Times New Roman" w:hAnsi="Times New Roman" w:cs="Times New Roman"/>
          <w:b/>
          <w:i/>
          <w:sz w:val="26"/>
          <w:szCs w:val="26"/>
        </w:rPr>
        <w:t>ATRIBUIÇÕES DO CARGO:</w:t>
      </w:r>
    </w:p>
    <w:p w:rsidR="00044A59" w:rsidRPr="00753716" w:rsidRDefault="00044A59" w:rsidP="00753716">
      <w:pPr>
        <w:shd w:val="clear" w:color="auto" w:fill="D9D9D9" w:themeFill="background1" w:themeFillShade="D9"/>
        <w:spacing w:line="360" w:lineRule="auto"/>
        <w:ind w:firstLine="357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53716">
        <w:rPr>
          <w:rFonts w:ascii="Times New Roman" w:hAnsi="Times New Roman" w:cs="Times New Roman"/>
          <w:sz w:val="26"/>
          <w:szCs w:val="26"/>
        </w:rPr>
        <w:t xml:space="preserve"> – Atender ao público;</w:t>
      </w:r>
    </w:p>
    <w:p w:rsidR="00044A59" w:rsidRPr="00753716" w:rsidRDefault="00044A59" w:rsidP="00753716">
      <w:pPr>
        <w:shd w:val="clear" w:color="auto" w:fill="D9D9D9" w:themeFill="background1" w:themeFillShade="D9"/>
        <w:spacing w:line="36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753716">
        <w:rPr>
          <w:rFonts w:ascii="Times New Roman" w:hAnsi="Times New Roman" w:cs="Times New Roman"/>
          <w:sz w:val="26"/>
          <w:szCs w:val="26"/>
        </w:rPr>
        <w:t>– Promover o uso efetivo das tecnologias da informação e comunicação no desenvolvimento local em suas múltiplas dimensões;</w:t>
      </w:r>
    </w:p>
    <w:p w:rsidR="00F33958" w:rsidRDefault="00044A59" w:rsidP="00F33958">
      <w:pPr>
        <w:shd w:val="clear" w:color="auto" w:fill="D9D9D9" w:themeFill="background1" w:themeFillShade="D9"/>
        <w:spacing w:line="36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753716">
        <w:rPr>
          <w:rFonts w:ascii="Times New Roman" w:hAnsi="Times New Roman" w:cs="Times New Roman"/>
          <w:sz w:val="26"/>
          <w:szCs w:val="26"/>
        </w:rPr>
        <w:t xml:space="preserve">– Trabalhar ativamente para que toda a comunidade local, independentemente de grupo, filiação partidária ou religiosa, idade, escolaridade e outros elementos de diversidade, aproprie-se do espaço do </w:t>
      </w:r>
      <w:proofErr w:type="spellStart"/>
      <w:r w:rsidRPr="00753716">
        <w:rPr>
          <w:rFonts w:ascii="Times New Roman" w:hAnsi="Times New Roman" w:cs="Times New Roman"/>
          <w:sz w:val="26"/>
          <w:szCs w:val="26"/>
        </w:rPr>
        <w:t>Telecentro</w:t>
      </w:r>
      <w:proofErr w:type="spellEnd"/>
      <w:r w:rsidRPr="00753716">
        <w:rPr>
          <w:rFonts w:ascii="Times New Roman" w:hAnsi="Times New Roman" w:cs="Times New Roman"/>
          <w:sz w:val="26"/>
          <w:szCs w:val="26"/>
        </w:rPr>
        <w:t xml:space="preserve"> para seu uso e benefício;</w:t>
      </w:r>
    </w:p>
    <w:p w:rsidR="00F33958" w:rsidRDefault="00044A59" w:rsidP="00F33958">
      <w:pPr>
        <w:shd w:val="clear" w:color="auto" w:fill="D9D9D9" w:themeFill="background1" w:themeFillShade="D9"/>
        <w:spacing w:line="36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753716">
        <w:rPr>
          <w:rFonts w:ascii="Times New Roman" w:hAnsi="Times New Roman" w:cs="Times New Roman"/>
          <w:sz w:val="26"/>
          <w:szCs w:val="26"/>
        </w:rPr>
        <w:t>– Promover atividades de formação junto aos usuários;</w:t>
      </w:r>
    </w:p>
    <w:p w:rsidR="00F33958" w:rsidRDefault="00044A59" w:rsidP="00F33958">
      <w:pPr>
        <w:shd w:val="clear" w:color="auto" w:fill="D9D9D9" w:themeFill="background1" w:themeFillShade="D9"/>
        <w:spacing w:line="36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753716">
        <w:rPr>
          <w:rFonts w:ascii="Times New Roman" w:hAnsi="Times New Roman" w:cs="Times New Roman"/>
          <w:sz w:val="26"/>
          <w:szCs w:val="26"/>
        </w:rPr>
        <w:t>– Apoiar os usuários na navegação livre e assistida;</w:t>
      </w:r>
    </w:p>
    <w:p w:rsidR="00044A59" w:rsidRPr="00753716" w:rsidRDefault="00044A59" w:rsidP="00F33958">
      <w:pPr>
        <w:shd w:val="clear" w:color="auto" w:fill="D9D9D9" w:themeFill="background1" w:themeFillShade="D9"/>
        <w:spacing w:line="36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753716">
        <w:rPr>
          <w:rFonts w:ascii="Times New Roman" w:hAnsi="Times New Roman" w:cs="Times New Roman"/>
          <w:sz w:val="26"/>
          <w:szCs w:val="26"/>
        </w:rPr>
        <w:t xml:space="preserve">– Zelar pelas boas condições dos equipamentos disponíveis no </w:t>
      </w:r>
      <w:proofErr w:type="spellStart"/>
      <w:r w:rsidRPr="00753716">
        <w:rPr>
          <w:rFonts w:ascii="Times New Roman" w:hAnsi="Times New Roman" w:cs="Times New Roman"/>
          <w:sz w:val="26"/>
          <w:szCs w:val="26"/>
        </w:rPr>
        <w:t>Telecentro</w:t>
      </w:r>
      <w:proofErr w:type="spellEnd"/>
      <w:r w:rsidRPr="00753716">
        <w:rPr>
          <w:rFonts w:ascii="Times New Roman" w:hAnsi="Times New Roman" w:cs="Times New Roman"/>
          <w:sz w:val="26"/>
          <w:szCs w:val="26"/>
        </w:rPr>
        <w:t>.</w:t>
      </w:r>
    </w:p>
    <w:p w:rsidR="00044A59" w:rsidRPr="00753716" w:rsidRDefault="00044A59" w:rsidP="00753716">
      <w:pPr>
        <w:shd w:val="clear" w:color="auto" w:fill="D9D9D9" w:themeFill="background1" w:themeFillShade="D9"/>
        <w:spacing w:line="36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753716">
        <w:rPr>
          <w:rFonts w:ascii="Times New Roman" w:hAnsi="Times New Roman" w:cs="Times New Roman"/>
          <w:sz w:val="26"/>
          <w:szCs w:val="26"/>
        </w:rPr>
        <w:t xml:space="preserve">– Relatar para o gestor ou responsável pelo </w:t>
      </w:r>
      <w:proofErr w:type="spellStart"/>
      <w:r w:rsidRPr="00753716">
        <w:rPr>
          <w:rFonts w:ascii="Times New Roman" w:hAnsi="Times New Roman" w:cs="Times New Roman"/>
          <w:sz w:val="26"/>
          <w:szCs w:val="26"/>
        </w:rPr>
        <w:t>Telecentro</w:t>
      </w:r>
      <w:proofErr w:type="spellEnd"/>
      <w:r w:rsidRPr="00753716">
        <w:rPr>
          <w:rFonts w:ascii="Times New Roman" w:hAnsi="Times New Roman" w:cs="Times New Roman"/>
          <w:sz w:val="26"/>
          <w:szCs w:val="26"/>
        </w:rPr>
        <w:t xml:space="preserve"> sobre os eventuais problemas técnicos que aconteçam;</w:t>
      </w:r>
    </w:p>
    <w:p w:rsidR="00044A59" w:rsidRPr="00753716" w:rsidRDefault="00044A59" w:rsidP="00753716">
      <w:pPr>
        <w:shd w:val="clear" w:color="auto" w:fill="D9D9D9" w:themeFill="background1" w:themeFillShade="D9"/>
        <w:spacing w:line="36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753716">
        <w:rPr>
          <w:rFonts w:ascii="Times New Roman" w:hAnsi="Times New Roman" w:cs="Times New Roman"/>
          <w:sz w:val="26"/>
          <w:szCs w:val="26"/>
        </w:rPr>
        <w:t xml:space="preserve"> – Cadastrar usuários e manter registro atualizado dos atendimentos realizados;</w:t>
      </w:r>
    </w:p>
    <w:p w:rsidR="00525F3F" w:rsidRPr="00753716" w:rsidRDefault="00044A59" w:rsidP="00753716">
      <w:pPr>
        <w:shd w:val="clear" w:color="auto" w:fill="D9D9D9" w:themeFill="background1" w:themeFillShade="D9"/>
        <w:spacing w:line="36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753716">
        <w:rPr>
          <w:rFonts w:ascii="Times New Roman" w:hAnsi="Times New Roman" w:cs="Times New Roman"/>
          <w:sz w:val="26"/>
          <w:szCs w:val="26"/>
        </w:rPr>
        <w:t xml:space="preserve">– Trabalhar </w:t>
      </w:r>
      <w:proofErr w:type="spellStart"/>
      <w:r w:rsidRPr="00753716">
        <w:rPr>
          <w:rFonts w:ascii="Times New Roman" w:hAnsi="Times New Roman" w:cs="Times New Roman"/>
          <w:sz w:val="26"/>
          <w:szCs w:val="26"/>
        </w:rPr>
        <w:t>colaborativamente</w:t>
      </w:r>
      <w:proofErr w:type="spellEnd"/>
      <w:r w:rsidRPr="00753716">
        <w:rPr>
          <w:rFonts w:ascii="Times New Roman" w:hAnsi="Times New Roman" w:cs="Times New Roman"/>
          <w:sz w:val="26"/>
          <w:szCs w:val="26"/>
        </w:rPr>
        <w:t xml:space="preserve"> com o gestor, outros monitores e demais atores envolvidos no </w:t>
      </w:r>
      <w:proofErr w:type="spellStart"/>
      <w:r w:rsidRPr="00753716">
        <w:rPr>
          <w:rFonts w:ascii="Times New Roman" w:hAnsi="Times New Roman" w:cs="Times New Roman"/>
          <w:sz w:val="26"/>
          <w:szCs w:val="26"/>
        </w:rPr>
        <w:t>Telecentro</w:t>
      </w:r>
      <w:proofErr w:type="spellEnd"/>
      <w:r w:rsidRPr="00753716">
        <w:rPr>
          <w:rFonts w:ascii="Times New Roman" w:hAnsi="Times New Roman" w:cs="Times New Roman"/>
          <w:sz w:val="26"/>
          <w:szCs w:val="26"/>
        </w:rPr>
        <w:t>.</w:t>
      </w:r>
    </w:p>
    <w:sectPr w:rsidR="00525F3F" w:rsidRPr="00753716" w:rsidSect="002C2850">
      <w:pgSz w:w="11906" w:h="16838"/>
      <w:pgMar w:top="2268" w:right="794" w:bottom="1361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59"/>
    <w:rsid w:val="00016F91"/>
    <w:rsid w:val="00044A59"/>
    <w:rsid w:val="002C2850"/>
    <w:rsid w:val="003B5173"/>
    <w:rsid w:val="00525F3F"/>
    <w:rsid w:val="00753716"/>
    <w:rsid w:val="009B34D9"/>
    <w:rsid w:val="00CC3983"/>
    <w:rsid w:val="00F3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7936B-B800-4865-9FCA-87E2E2CCD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44A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44A5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44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44A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33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39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0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C:\Users\win7\Downloads\visualizarDiploma.php?cdMunicipio=7842&amp;cdDiploma=199002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win7\Downloads\visualizarDiploma.php?cdMunicipio=7842&amp;cdDiploma=19900270" TargetMode="External"/><Relationship Id="rId5" Type="http://schemas.openxmlformats.org/officeDocument/2006/relationships/hyperlink" Target="file:///C:\Users\win7\Downloads\visualizarDiploma.php?cdMunicipio=7842&amp;cdDiploma=9999" TargetMode="External"/><Relationship Id="rId4" Type="http://schemas.openxmlformats.org/officeDocument/2006/relationships/hyperlink" Target="http://www.planalto.gov.br/ccivil_03/Constituicao/Constituicao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785</Words>
  <Characters>4242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</dc:creator>
  <cp:lastModifiedBy>Katiuse Vicente</cp:lastModifiedBy>
  <cp:revision>2</cp:revision>
  <cp:lastPrinted>2020-01-20T12:18:00Z</cp:lastPrinted>
  <dcterms:created xsi:type="dcterms:W3CDTF">2020-01-22T00:26:00Z</dcterms:created>
  <dcterms:modified xsi:type="dcterms:W3CDTF">2020-01-22T00:26:00Z</dcterms:modified>
</cp:coreProperties>
</file>