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56D" w:rsidRDefault="00356A44">
      <w:pPr>
        <w:pStyle w:val="SemEspaamento"/>
        <w:spacing w:after="240"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- ORDEM DO DIA Nº 46/2019 –</w:t>
      </w:r>
    </w:p>
    <w:p w:rsidR="0071256D" w:rsidRDefault="00356A44">
      <w:pPr>
        <w:pStyle w:val="SemEspaamento"/>
        <w:spacing w:after="240"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SESSÃO EXTRAORDINÁRIA Nº 6, DE 16 DE DEZEMBRO DE 2019.</w:t>
      </w:r>
    </w:p>
    <w:p w:rsidR="0071256D" w:rsidRDefault="00356A44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2570, de 25 de setembro de 2019</w:t>
      </w:r>
      <w:r>
        <w:rPr>
          <w:sz w:val="26"/>
          <w:szCs w:val="26"/>
        </w:rPr>
        <w:t xml:space="preserve"> – DISPÕE SOBRE O SERVIÇO DE TRANSPORTE COLETIVO PRIVADO DE ESCOLARES NO MUNICÍPIO E DÁ OUTRAS PROVIDÊNCIAS.</w:t>
      </w:r>
    </w:p>
    <w:p w:rsidR="0071256D" w:rsidRDefault="0071256D">
      <w:pPr>
        <w:pStyle w:val="SemEspaamento"/>
        <w:spacing w:line="360" w:lineRule="auto"/>
        <w:jc w:val="both"/>
        <w:rPr>
          <w:sz w:val="26"/>
          <w:szCs w:val="26"/>
        </w:rPr>
      </w:pPr>
    </w:p>
    <w:p w:rsidR="0071256D" w:rsidRDefault="00356A44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2577, de 31 de outubro de 2019</w:t>
      </w:r>
      <w:r>
        <w:rPr>
          <w:sz w:val="26"/>
          <w:szCs w:val="26"/>
        </w:rPr>
        <w:t xml:space="preserve"> – ESTIMA A RECEITA E FIXA A DESPESA DO MUNICÍPIO DE SALTO DO JACUÍ-RS PARA O EXERCÍCIO FINANCEIRO DE 2020 E DÁ OUTRAS PROVIDÊNCIAS.</w:t>
      </w:r>
    </w:p>
    <w:p w:rsidR="0071256D" w:rsidRDefault="0071256D">
      <w:pPr>
        <w:pStyle w:val="SemEspaamento"/>
        <w:spacing w:line="360" w:lineRule="auto"/>
        <w:jc w:val="both"/>
        <w:rPr>
          <w:sz w:val="26"/>
          <w:szCs w:val="26"/>
        </w:rPr>
      </w:pPr>
    </w:p>
    <w:p w:rsidR="0071256D" w:rsidRDefault="00356A44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2585, de 26 de novembro de 201</w:t>
      </w:r>
      <w:r>
        <w:rPr>
          <w:b/>
          <w:sz w:val="26"/>
          <w:szCs w:val="26"/>
        </w:rPr>
        <w:t>9</w:t>
      </w:r>
      <w:r>
        <w:rPr>
          <w:sz w:val="26"/>
          <w:szCs w:val="26"/>
        </w:rPr>
        <w:t xml:space="preserve"> – AUTORIZA O PODER EXECUTIVO MUNICIPAL A RECEBER IMÓVEL POR DAÇÃO EM PAGAMENTO DE CRÉDITO NÃO TRIBUTÁRIO E DÁ OUTRAS PROVIDÊNCIAS.</w:t>
      </w:r>
    </w:p>
    <w:p w:rsidR="0071256D" w:rsidRDefault="0071256D">
      <w:pPr>
        <w:pStyle w:val="SemEspaamento"/>
        <w:spacing w:line="360" w:lineRule="auto"/>
        <w:jc w:val="both"/>
        <w:rPr>
          <w:sz w:val="26"/>
          <w:szCs w:val="26"/>
        </w:rPr>
      </w:pPr>
    </w:p>
    <w:p w:rsidR="0071256D" w:rsidRDefault="0071256D">
      <w:pPr>
        <w:pStyle w:val="SemEspaamento"/>
        <w:spacing w:line="360" w:lineRule="auto"/>
        <w:jc w:val="both"/>
        <w:rPr>
          <w:sz w:val="26"/>
          <w:szCs w:val="26"/>
        </w:rPr>
      </w:pPr>
    </w:p>
    <w:p w:rsidR="0071256D" w:rsidRDefault="00356A44">
      <w:pPr>
        <w:pStyle w:val="SemEspaamento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GILMAR LOPES DE SOUZA</w:t>
      </w:r>
    </w:p>
    <w:p w:rsidR="0071256D" w:rsidRDefault="00356A44">
      <w:pPr>
        <w:pStyle w:val="SemEspaamento"/>
        <w:spacing w:line="360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VEREADOR PRESIDENTE</w:t>
      </w:r>
    </w:p>
    <w:sectPr w:rsidR="0071256D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A44" w:rsidRDefault="00356A44">
      <w:r>
        <w:separator/>
      </w:r>
    </w:p>
  </w:endnote>
  <w:endnote w:type="continuationSeparator" w:id="0">
    <w:p w:rsidR="00356A44" w:rsidRDefault="0035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A44" w:rsidRDefault="00356A44">
      <w:r>
        <w:separator/>
      </w:r>
    </w:p>
  </w:footnote>
  <w:footnote w:type="continuationSeparator" w:id="0">
    <w:p w:rsidR="00356A44" w:rsidRDefault="0035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6D"/>
    <w:rsid w:val="00356A44"/>
    <w:rsid w:val="0071256D"/>
    <w:rsid w:val="00CD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FB5C16-51DE-4C63-8394-EA5D7931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1A29-1140-43B5-B201-123329E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2019-12-06T13:22:00Z</cp:lastPrinted>
  <dcterms:created xsi:type="dcterms:W3CDTF">2019-12-13T00:23:00Z</dcterms:created>
  <dcterms:modified xsi:type="dcterms:W3CDTF">2019-12-13T00:23:00Z</dcterms:modified>
</cp:coreProperties>
</file>