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emEspaamento"/>
        <w:spacing w:after="240" w:line="360" w:lineRule="auto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- ORDEM DO DIA Nº 42/2019 –</w:t>
      </w:r>
    </w:p>
    <w:p>
      <w:pPr>
        <w:pStyle w:val="SemEspaamento"/>
        <w:spacing w:after="240" w:line="360" w:lineRule="auto"/>
        <w:jc w:val="center"/>
        <w:rPr>
          <w:b/>
          <w:sz w:val="27"/>
          <w:szCs w:val="27"/>
          <w:u w:val="single"/>
        </w:rPr>
      </w:pPr>
      <w:r>
        <w:rPr>
          <w:b/>
          <w:sz w:val="27"/>
          <w:szCs w:val="27"/>
          <w:u w:val="single"/>
        </w:rPr>
        <w:t>SESSÃO ORDINÁRIA Nº 37, DE 18 DE NOVEMBRO DE 2019.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Ofício n° 01139.000.222/2019-0001 – </w:t>
      </w:r>
      <w:r>
        <w:rPr>
          <w:bCs/>
          <w:sz w:val="28"/>
          <w:szCs w:val="28"/>
        </w:rPr>
        <w:t>PROMOTORIA DE JUSTIÇA REGIONAL DE SANTA CRUZ DO SUL.</w:t>
      </w:r>
    </w:p>
    <w:p>
      <w:pPr>
        <w:pStyle w:val="SemEspaamento"/>
        <w:rPr>
          <w:b/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Ofício do Poder Executivo nº </w:t>
      </w:r>
      <w:r>
        <w:rPr>
          <w:b/>
          <w:bCs/>
          <w:sz w:val="28"/>
          <w:szCs w:val="28"/>
        </w:rPr>
        <w:t>502</w:t>
      </w:r>
      <w:r>
        <w:rPr>
          <w:b/>
          <w:bCs/>
          <w:sz w:val="28"/>
          <w:szCs w:val="28"/>
        </w:rPr>
        <w:t xml:space="preserve">/2019 – </w:t>
      </w:r>
      <w:r>
        <w:rPr>
          <w:bCs/>
          <w:sz w:val="28"/>
          <w:szCs w:val="28"/>
        </w:rPr>
        <w:t>ENCAMINHA</w:t>
      </w:r>
      <w:r>
        <w:rPr>
          <w:bCs/>
          <w:sz w:val="28"/>
          <w:szCs w:val="28"/>
        </w:rPr>
        <w:t xml:space="preserve"> PROJETO</w:t>
      </w:r>
      <w:r>
        <w:rPr>
          <w:bCs/>
          <w:sz w:val="28"/>
          <w:szCs w:val="28"/>
        </w:rPr>
        <w:t>S DE LEI Nº 2570, 2578 E 2580</w:t>
      </w:r>
      <w:r>
        <w:rPr>
          <w:bCs/>
          <w:sz w:val="28"/>
          <w:szCs w:val="28"/>
        </w:rPr>
        <w:t>/2019.</w:t>
      </w:r>
    </w:p>
    <w:p>
      <w:pPr>
        <w:pStyle w:val="SemEspaamento"/>
        <w:rPr>
          <w:b/>
          <w:bCs/>
          <w:sz w:val="28"/>
          <w:szCs w:val="28"/>
        </w:rPr>
      </w:pPr>
    </w:p>
    <w:p>
      <w:pPr>
        <w:pStyle w:val="SemEspaamento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Indicação nº 15/2019</w:t>
      </w:r>
      <w:r>
        <w:rPr>
          <w:bCs/>
          <w:sz w:val="28"/>
          <w:szCs w:val="28"/>
        </w:rPr>
        <w:t xml:space="preserve"> – DE TODOS OS VEREADORES.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Está baixado nas Comissões:</w:t>
      </w:r>
    </w:p>
    <w:p>
      <w:pPr>
        <w:pStyle w:val="SemEspaamento"/>
        <w:spacing w:line="360" w:lineRule="auto"/>
        <w:jc w:val="both"/>
        <w:rPr>
          <w:b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Projeto de Lei do Executivo nº 2577, de 31 de outubro de 2019</w:t>
      </w:r>
      <w:r>
        <w:rPr>
          <w:sz w:val="28"/>
          <w:szCs w:val="28"/>
        </w:rPr>
        <w:t xml:space="preserve"> – ESTIMA A RECEITA E FIXA A DESPESA DO MUNICÍPIO DE SALTO DO JACUÍ-RS PARA O EXERCÍCIO FINANCEIRO DE 2020 E DÁ OUTRAS PROVIDÊN</w:t>
      </w:r>
      <w:bookmarkStart w:id="0" w:name="_GoBack"/>
      <w:bookmarkEnd w:id="0"/>
      <w:r>
        <w:rPr>
          <w:sz w:val="28"/>
          <w:szCs w:val="28"/>
        </w:rPr>
        <w:t>CIAS.</w:t>
      </w:r>
    </w:p>
    <w:p>
      <w:pPr>
        <w:pStyle w:val="SemEspaamento"/>
        <w:spacing w:line="360" w:lineRule="auto"/>
        <w:jc w:val="both"/>
        <w:rPr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Estão baixando nas Comissões:</w:t>
      </w:r>
    </w:p>
    <w:p>
      <w:pPr>
        <w:pStyle w:val="SemEspaamento"/>
        <w:spacing w:line="360" w:lineRule="auto"/>
        <w:jc w:val="both"/>
        <w:rPr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Projeto de Lei do Executivo nº 257</w:t>
      </w:r>
      <w:r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, de </w:t>
      </w:r>
      <w:r>
        <w:rPr>
          <w:b/>
          <w:sz w:val="28"/>
          <w:szCs w:val="28"/>
        </w:rPr>
        <w:t>25</w:t>
      </w:r>
      <w:r>
        <w:rPr>
          <w:b/>
          <w:sz w:val="28"/>
          <w:szCs w:val="28"/>
        </w:rPr>
        <w:t xml:space="preserve"> de </w:t>
      </w:r>
      <w:r>
        <w:rPr>
          <w:b/>
          <w:sz w:val="28"/>
          <w:szCs w:val="28"/>
        </w:rPr>
        <w:t>setembro</w:t>
      </w:r>
      <w:r>
        <w:rPr>
          <w:b/>
          <w:sz w:val="28"/>
          <w:szCs w:val="28"/>
        </w:rPr>
        <w:t xml:space="preserve"> de 2019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DISPÕE SOBRE O SERVIÇO DE TRANSPORTE COLETIVO PRIVADO DE ESCOLARES NO MUNICÍPIO E DÁ OUTRAS PROVIDÊNCIAS.</w:t>
      </w:r>
    </w:p>
    <w:p>
      <w:pPr>
        <w:pStyle w:val="SemEspaamento"/>
        <w:spacing w:line="360" w:lineRule="auto"/>
        <w:jc w:val="both"/>
        <w:rPr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Projeto de Lei do Executivo nº 257</w:t>
      </w:r>
      <w:r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, de 31 de outubro de 2019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AUTORIZA O PODER EXECUTIVO MUNICIPAL A REALIZAR PROCESSO SELETIVO SIMPLIFICADO E CONTRATAR POR TEMPO DETERMINADO, POR EXCEPCIONAL INTERESSE </w:t>
      </w:r>
      <w:r>
        <w:rPr>
          <w:sz w:val="28"/>
          <w:szCs w:val="28"/>
        </w:rPr>
        <w:lastRenderedPageBreak/>
        <w:t>PÚBLICO, NOS TERMOS DO ART. 37, IX DA CONSTITUIÇÃO FEDERAL E ART. 76 DA LEI ORGÂNICA MUNICIPAL E DÁ OUTRAS PROVIDÊNCIAS.</w:t>
      </w:r>
    </w:p>
    <w:p>
      <w:pPr>
        <w:pStyle w:val="SemEspaamento"/>
        <w:spacing w:line="360" w:lineRule="auto"/>
        <w:jc w:val="both"/>
        <w:rPr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Projeto de Lei do Executivo nº 25</w:t>
      </w:r>
      <w:r>
        <w:rPr>
          <w:b/>
          <w:sz w:val="28"/>
          <w:szCs w:val="28"/>
        </w:rPr>
        <w:t>80</w:t>
      </w:r>
      <w:r>
        <w:rPr>
          <w:b/>
          <w:sz w:val="28"/>
          <w:szCs w:val="28"/>
        </w:rPr>
        <w:t xml:space="preserve">, de </w:t>
      </w:r>
      <w:r>
        <w:rPr>
          <w:b/>
          <w:sz w:val="28"/>
          <w:szCs w:val="28"/>
        </w:rPr>
        <w:t>13</w:t>
      </w:r>
      <w:r>
        <w:rPr>
          <w:b/>
          <w:sz w:val="28"/>
          <w:szCs w:val="28"/>
        </w:rPr>
        <w:t xml:space="preserve"> de </w:t>
      </w:r>
      <w:r>
        <w:rPr>
          <w:b/>
          <w:sz w:val="28"/>
          <w:szCs w:val="28"/>
        </w:rPr>
        <w:t>novembro</w:t>
      </w:r>
      <w:r>
        <w:rPr>
          <w:b/>
          <w:sz w:val="28"/>
          <w:szCs w:val="28"/>
        </w:rPr>
        <w:t xml:space="preserve"> de 2019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AUTORIZA O PODER EXECUTIVO MUNICIPAL A REALIZAR A ABERTURA DE CRÉDITO ESPECIAL NO VALOR DE R$ 245.000,00 (DUZENTOS E QUARENTA E CINCO MIL REAIS) E DÁ OUTRAS PROVIDÊNCIAS.</w:t>
      </w:r>
    </w:p>
    <w:p>
      <w:pPr>
        <w:pStyle w:val="SemEspaamento"/>
        <w:spacing w:line="360" w:lineRule="auto"/>
        <w:jc w:val="both"/>
        <w:rPr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/>
          <w:sz w:val="27"/>
          <w:szCs w:val="27"/>
        </w:rPr>
      </w:pPr>
    </w:p>
    <w:p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GILMAR LOPES DE SOUZA</w:t>
      </w:r>
    </w:p>
    <w:p>
      <w:pPr>
        <w:pStyle w:val="SemEspaamento"/>
        <w:spacing w:line="360" w:lineRule="auto"/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>VEREADOR PRESIDENTE</w:t>
      </w:r>
    </w:p>
    <w:p>
      <w:pPr>
        <w:pStyle w:val="SemEspaamento"/>
        <w:spacing w:line="360" w:lineRule="auto"/>
        <w:jc w:val="center"/>
        <w:rPr>
          <w:bCs/>
          <w:sz w:val="27"/>
          <w:szCs w:val="27"/>
        </w:rPr>
      </w:pPr>
    </w:p>
    <w:sectPr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32F74-6343-4E64-8374-772B56B27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210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Windows 7</cp:lastModifiedBy>
  <cp:revision>5</cp:revision>
  <cp:lastPrinted>2019-11-08T12:25:00Z</cp:lastPrinted>
  <dcterms:created xsi:type="dcterms:W3CDTF">2019-11-14T12:15:00Z</dcterms:created>
  <dcterms:modified xsi:type="dcterms:W3CDTF">2019-11-14T12:23:00Z</dcterms:modified>
</cp:coreProperties>
</file>