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FF" w:rsidRDefault="00E64F3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40/2019</w:t>
      </w:r>
    </w:p>
    <w:p w:rsidR="00427CFF" w:rsidRDefault="00E64F39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</w:t>
      </w:r>
      <w:r w:rsidR="00111677">
        <w:rPr>
          <w:sz w:val="26"/>
          <w:szCs w:val="26"/>
        </w:rPr>
        <w:t>os quatro dias do mês de novembro</w:t>
      </w:r>
      <w:r>
        <w:rPr>
          <w:sz w:val="26"/>
          <w:szCs w:val="26"/>
        </w:rPr>
        <w:t xml:space="preserve"> de dois mil e dezenove, às dezenove horas, reuniram-se nesta Casa Legislativa, sob a presidência do vereador Gilmar Lopes de Souza, os vereadores Gelso</w:t>
      </w:r>
      <w:r>
        <w:rPr>
          <w:sz w:val="26"/>
          <w:szCs w:val="26"/>
        </w:rPr>
        <w:t xml:space="preserve"> Soares de Brito, Isabel de Oliveira Elias, Jane Elizete Ferreira Martins da Silva, José Sérgio de Carvalho, Jucimar Borges da Silveira, Loreno Feix, Sandro Drum e Teodoro Jair Dessbessel. O Presidente solicitou à secretária Jane que fizesse a leitura de u</w:t>
      </w:r>
      <w:r>
        <w:rPr>
          <w:sz w:val="26"/>
          <w:szCs w:val="26"/>
        </w:rPr>
        <w:t xml:space="preserve">m texto bíblico que em pé foi ouvido. Posteriormente a secretária fez a leitura da Ata nº 39/2019 que foi posta em discussão, votação e aprovada por unanimidade. A secretária fez a leitura do </w:t>
      </w:r>
      <w:r>
        <w:rPr>
          <w:bCs/>
          <w:sz w:val="26"/>
          <w:szCs w:val="26"/>
        </w:rPr>
        <w:t xml:space="preserve">Ofício do Poder Executivo nº 488/2019 – que Retira o Projeto de </w:t>
      </w:r>
      <w:r>
        <w:rPr>
          <w:bCs/>
          <w:sz w:val="26"/>
          <w:szCs w:val="26"/>
        </w:rPr>
        <w:t>Lei nº 2563/2019. Na sequência a secretária fez a leitura da Indicação nº 14/2019 - Vereador Teodoro Jair Dessbessel – MDB -</w:t>
      </w:r>
      <w:r>
        <w:rPr>
          <w:color w:val="000000"/>
          <w:sz w:val="26"/>
          <w:szCs w:val="26"/>
        </w:rPr>
        <w:t>Indica ao Poder Executivo Municipal que realize um aumento de no mínimo 4% (quatro por cento) no salário dos funcionários públicos m</w:t>
      </w:r>
      <w:r>
        <w:rPr>
          <w:color w:val="000000"/>
          <w:sz w:val="26"/>
          <w:szCs w:val="26"/>
        </w:rPr>
        <w:t>unicipais do Executivo e Legislativo</w:t>
      </w:r>
      <w:r>
        <w:rPr>
          <w:bCs/>
          <w:sz w:val="26"/>
          <w:szCs w:val="26"/>
        </w:rPr>
        <w:t>, onde o vereador defendeu sua indicação tendo em conta que há anos não é realizado aumento real na base salarial. A Indicação nº 14/2019 foi posta em discussão, votação e aprovado por unanimidade. A secretária fez a lei</w:t>
      </w:r>
      <w:r>
        <w:rPr>
          <w:bCs/>
          <w:sz w:val="26"/>
          <w:szCs w:val="26"/>
        </w:rPr>
        <w:t xml:space="preserve">tura do Pedido de Providências nº 37/2019 –Vereador Jucimar Borges da Silveira – PSB – </w:t>
      </w:r>
      <w:r>
        <w:rPr>
          <w:sz w:val="26"/>
          <w:szCs w:val="26"/>
        </w:rPr>
        <w:t>Pede que o Poder Executivo Municipal providencie a poda baixa e/ou principalmente a retirada das plantas ornamentais (cerca viva de pingo de ouro) existente na Praça que</w:t>
      </w:r>
      <w:r>
        <w:rPr>
          <w:sz w:val="26"/>
          <w:szCs w:val="26"/>
        </w:rPr>
        <w:t xml:space="preserve"> dá acesso ao Bairro CEEE, tendo em conta que as plantas encontram-se altas dificultando a visibilidade de motoristas. Ainda, acaba servindo para concentração de pessoas no local para o uso de entorpecentes, tornando-se um risco para pedestres e motoristas</w:t>
      </w:r>
      <w:r>
        <w:rPr>
          <w:sz w:val="26"/>
          <w:szCs w:val="26"/>
        </w:rPr>
        <w:t xml:space="preserve"> que transitam por ali. O referido pedido foi direcionado ao Vereador por munícipes. O vereador defendeu seu pedido eis que procurado pelas pessoas que residem próximo ao local. O </w:t>
      </w:r>
      <w:r>
        <w:rPr>
          <w:bCs/>
          <w:sz w:val="26"/>
          <w:szCs w:val="26"/>
        </w:rPr>
        <w:t>Pedido de Providências nº 37/2019 foi posto em discussão, votação e aprovado</w:t>
      </w:r>
      <w:r>
        <w:rPr>
          <w:bCs/>
          <w:sz w:val="26"/>
          <w:szCs w:val="26"/>
        </w:rPr>
        <w:t xml:space="preserve"> por unanimidade. A </w:t>
      </w:r>
      <w:r>
        <w:rPr>
          <w:bCs/>
          <w:sz w:val="26"/>
          <w:szCs w:val="26"/>
        </w:rPr>
        <w:lastRenderedPageBreak/>
        <w:t xml:space="preserve">secretária fez a leitura do Pedido de Providências nº 38/2019 –Vereador Sandro Drum – MDB – </w:t>
      </w:r>
      <w:r>
        <w:rPr>
          <w:sz w:val="26"/>
          <w:szCs w:val="26"/>
        </w:rPr>
        <w:t>Pede que o Poder Executivo Municipal providencie o concerto na tubulação de escoamento de água da Rua Romaldino Araújo com a Rua LidovinoFonton.</w:t>
      </w:r>
      <w:r>
        <w:rPr>
          <w:sz w:val="26"/>
          <w:szCs w:val="26"/>
        </w:rPr>
        <w:t xml:space="preserve"> O vereador defendeu seu pedido eis que desde fevereiro, quando fora realizado o mesmo Pedido de Providências e até o momento nada foi feito para solucionar o problema. Ainda, expôs vídeo e fotos em Plenário do descaso que vem ocorrendo no local, onde a ág</w:t>
      </w:r>
      <w:r>
        <w:rPr>
          <w:sz w:val="26"/>
          <w:szCs w:val="26"/>
        </w:rPr>
        <w:t xml:space="preserve">ua adentra casas, bem como impede que moradores do local entrem ou saiam de suas residências, bem como o mesmo ocorre para com comerciantes. Ademais, solicitou ao Presidente que o referido pedido seja acompanho das imagens e vídeos, bem como tal fato seja </w:t>
      </w:r>
      <w:r>
        <w:rPr>
          <w:sz w:val="26"/>
          <w:szCs w:val="26"/>
        </w:rPr>
        <w:t xml:space="preserve">denunciado ao Ministério público. O </w:t>
      </w:r>
      <w:r>
        <w:rPr>
          <w:bCs/>
          <w:sz w:val="26"/>
          <w:szCs w:val="26"/>
        </w:rPr>
        <w:t xml:space="preserve">Pedido de Providências nº 38/2019 foi posto em discussão, votação e aprovado por unanimidade. Na Tribuna Parlamentar o vereador Teodoro Jair Dessbessel cumprimentou aos presentes e falou sobre a Rua Simão Guerreiro, que </w:t>
      </w:r>
      <w:r>
        <w:rPr>
          <w:bCs/>
          <w:sz w:val="26"/>
          <w:szCs w:val="26"/>
        </w:rPr>
        <w:t>precisa de muita atenção, onde o melhor seria realizar um projeto com Engenheiro para melhorar a situação do local. Ainda, comentou sobre a desnecessária manifestação do Secretário de Obras na rádio. O vereador disse que a função dos vereadores é fiscaliza</w:t>
      </w:r>
      <w:r>
        <w:rPr>
          <w:bCs/>
          <w:sz w:val="26"/>
          <w:szCs w:val="26"/>
        </w:rPr>
        <w:t xml:space="preserve">r, no entanto vem o Secretário de Obras e só fica batendo, criticando, ao invés de colaborar e atender aos pedidos encaminhados à sua secretaria pelos vereadores. </w:t>
      </w:r>
      <w:r>
        <w:rPr>
          <w:sz w:val="26"/>
          <w:szCs w:val="26"/>
        </w:rPr>
        <w:t>Em seguida, o vereador Sandro Drum cumprimentou aos presentes e aproveitou a oportunidade par</w:t>
      </w:r>
      <w:r>
        <w:rPr>
          <w:sz w:val="26"/>
          <w:szCs w:val="26"/>
        </w:rPr>
        <w:t>a repetir quanto ao pedido de providências realizado, tendo em vista que comerciantes e famílias que residem no local estão sofrendo a longos anos com o caos e descaso. Ainda, falou quanto à manifestação do Secretário de Obras na rádio, que o mesmo deveria</w:t>
      </w:r>
      <w:r>
        <w:rPr>
          <w:sz w:val="26"/>
          <w:szCs w:val="26"/>
        </w:rPr>
        <w:t xml:space="preserve"> fazer uma retrospectiva do que os vereadores realizaram e que, se algo não foi feito, não foi por falta de pedido e fiscalização dos vereadores, mas sim pelo desgoverno do executivo. Diz que as obrigações dos vereadores estão sendo realizadas ao legislar </w:t>
      </w:r>
      <w:r>
        <w:rPr>
          <w:sz w:val="26"/>
          <w:szCs w:val="26"/>
        </w:rPr>
        <w:t xml:space="preserve">e fiscalizar. Que as viagens realizadas pelos </w:t>
      </w:r>
      <w:r>
        <w:rPr>
          <w:sz w:val="26"/>
          <w:szCs w:val="26"/>
        </w:rPr>
        <w:lastRenderedPageBreak/>
        <w:t>vereadores nunca foram em vão, sempre retornaram com boas notícias, verbas e emendas para o município. Que não vê uma contensão de despesas pela secretaria. Ainda, que pedirá novas providências e espera que sej</w:t>
      </w:r>
      <w:r>
        <w:rPr>
          <w:sz w:val="26"/>
          <w:szCs w:val="26"/>
        </w:rPr>
        <w:t>am atendidos os seus pedidos, pois os mesmos é a comunidade quem solicita. Por fim, o vereador José Sérgio também aproveitou a oportunidade em tribuna cumprimentando aos presentes e falou sobre a manifestação do Secretário de Obras na rádio. Deixou claro q</w:t>
      </w:r>
      <w:r>
        <w:rPr>
          <w:sz w:val="26"/>
          <w:szCs w:val="26"/>
        </w:rPr>
        <w:t>ue em média o custo por vereador na viagem realizada foi de R$ 2.900,00 e que, apesar dos custos, trouxerem boas notícias e emendas para o município. Que outras vezes também conseguiu emendas, porém essas foram perdidas por motivos negativos do próprio mun</w:t>
      </w:r>
      <w:r>
        <w:rPr>
          <w:sz w:val="26"/>
          <w:szCs w:val="26"/>
        </w:rPr>
        <w:t>icípio. Ainda quanto às viagens, que é previsto percentual para que essas sejam realizadas e quanto aos valores da Câmara de Vereadores, o que sobra no final do ano é devolvido. Que o Secretário de Obras foi infeliz na sua manifestação. Diz, que as indicaç</w:t>
      </w:r>
      <w:r>
        <w:rPr>
          <w:sz w:val="26"/>
          <w:szCs w:val="26"/>
        </w:rPr>
        <w:t xml:space="preserve">ões e pedidos realizados pelos vereadores são pedidos pela comunidade. Que não possui nada contra o Secretário de Obras, mas que ele tem que repensar no seu posicionamento. Que as coisas pelas quais está sendo cobrado a mais de ano ele deve fazer, assumir </w:t>
      </w:r>
      <w:r>
        <w:rPr>
          <w:sz w:val="26"/>
          <w:szCs w:val="26"/>
        </w:rPr>
        <w:t xml:space="preserve">seu cargo e principalmente suas responsabilidades. </w:t>
      </w:r>
      <w:r>
        <w:rPr>
          <w:bCs/>
          <w:sz w:val="26"/>
          <w:szCs w:val="26"/>
        </w:rPr>
        <w:t>Nada mais havendo a se tratar, às vinte horas</w:t>
      </w:r>
      <w:bookmarkStart w:id="0" w:name="_GoBack"/>
      <w:bookmarkEnd w:id="0"/>
      <w:r>
        <w:rPr>
          <w:bCs/>
          <w:sz w:val="26"/>
          <w:szCs w:val="26"/>
        </w:rPr>
        <w:t>, o Presidente encerrou os trabalhos e vai a presente Ata lavrada e assinada por quem de direito:</w:t>
      </w:r>
    </w:p>
    <w:p w:rsidR="00427CFF" w:rsidRDefault="00427CFF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sectPr w:rsidR="00427CFF" w:rsidSect="00427C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F39" w:rsidRDefault="00E64F39">
      <w:pPr>
        <w:spacing w:after="0" w:line="240" w:lineRule="auto"/>
      </w:pPr>
      <w:r>
        <w:separator/>
      </w:r>
    </w:p>
  </w:endnote>
  <w:endnote w:type="continuationSeparator" w:id="1">
    <w:p w:rsidR="00E64F39" w:rsidRDefault="00E6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F39" w:rsidRDefault="00E64F39">
      <w:pPr>
        <w:spacing w:after="0" w:line="240" w:lineRule="auto"/>
      </w:pPr>
      <w:r>
        <w:separator/>
      </w:r>
    </w:p>
  </w:footnote>
  <w:footnote w:type="continuationSeparator" w:id="1">
    <w:p w:rsidR="00E64F39" w:rsidRDefault="00E64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CFF"/>
    <w:rsid w:val="00111677"/>
    <w:rsid w:val="00427CFF"/>
    <w:rsid w:val="00E6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FF"/>
  </w:style>
  <w:style w:type="paragraph" w:styleId="Ttulo1">
    <w:name w:val="heading 1"/>
    <w:basedOn w:val="Normal"/>
    <w:next w:val="Normal"/>
    <w:link w:val="Ttulo1Char"/>
    <w:uiPriority w:val="9"/>
    <w:qFormat/>
    <w:rsid w:val="00427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CFF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7CF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7CF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27CF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427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2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27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350-F5DE-4774-9B37-BCBC4844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PC01</cp:lastModifiedBy>
  <cp:revision>17</cp:revision>
  <cp:lastPrinted>2019-11-07T13:27:00Z</cp:lastPrinted>
  <dcterms:created xsi:type="dcterms:W3CDTF">2019-11-07T12:34:00Z</dcterms:created>
  <dcterms:modified xsi:type="dcterms:W3CDTF">2019-11-12T11:46:00Z</dcterms:modified>
</cp:coreProperties>
</file>