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21" w:rsidRDefault="00455621" w:rsidP="0045562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621" w:rsidRDefault="00455621" w:rsidP="004556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Projeto de Lei n. 25</w:t>
      </w:r>
      <w:r w:rsidR="006F4851">
        <w:rPr>
          <w:rFonts w:ascii="Times New Roman" w:hAnsi="Times New Roman" w:cs="Times New Roman"/>
          <w:b/>
          <w:sz w:val="26"/>
          <w:szCs w:val="26"/>
        </w:rPr>
        <w:t>79</w:t>
      </w:r>
      <w:r>
        <w:rPr>
          <w:rFonts w:ascii="Times New Roman" w:hAnsi="Times New Roman" w:cs="Times New Roman"/>
          <w:b/>
          <w:sz w:val="26"/>
          <w:szCs w:val="26"/>
        </w:rPr>
        <w:t xml:space="preserve"> de </w:t>
      </w:r>
      <w:r w:rsidR="006F4851">
        <w:rPr>
          <w:rFonts w:ascii="Times New Roman" w:hAnsi="Times New Roman" w:cs="Times New Roman"/>
          <w:b/>
          <w:sz w:val="26"/>
          <w:szCs w:val="26"/>
        </w:rPr>
        <w:t>01</w:t>
      </w:r>
      <w:r>
        <w:rPr>
          <w:rFonts w:ascii="Times New Roman" w:hAnsi="Times New Roman" w:cs="Times New Roman"/>
          <w:b/>
          <w:sz w:val="26"/>
          <w:szCs w:val="26"/>
        </w:rPr>
        <w:t xml:space="preserve"> de </w:t>
      </w:r>
      <w:r w:rsidR="006F4851">
        <w:rPr>
          <w:rFonts w:ascii="Times New Roman" w:hAnsi="Times New Roman" w:cs="Times New Roman"/>
          <w:b/>
          <w:sz w:val="26"/>
          <w:szCs w:val="26"/>
        </w:rPr>
        <w:t>novembro</w:t>
      </w:r>
      <w:r>
        <w:rPr>
          <w:rFonts w:ascii="Times New Roman" w:hAnsi="Times New Roman" w:cs="Times New Roman"/>
          <w:b/>
          <w:sz w:val="26"/>
          <w:szCs w:val="26"/>
        </w:rPr>
        <w:t xml:space="preserve"> de 2019.</w:t>
      </w:r>
    </w:p>
    <w:p w:rsidR="00455621" w:rsidRDefault="00455621" w:rsidP="0045562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621" w:rsidRDefault="006F4851" w:rsidP="00455621">
      <w:pPr>
        <w:ind w:left="2832" w:firstLine="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ALTERA O ARTIGO 197 DA L</w:t>
      </w:r>
      <w:r w:rsidR="00455621">
        <w:rPr>
          <w:rFonts w:ascii="Times New Roman" w:hAnsi="Times New Roman" w:cs="Times New Roman"/>
          <w:b/>
          <w:sz w:val="26"/>
          <w:szCs w:val="26"/>
        </w:rPr>
        <w:t xml:space="preserve">EI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BF4424">
        <w:rPr>
          <w:rFonts w:ascii="Times New Roman" w:hAnsi="Times New Roman" w:cs="Times New Roman"/>
          <w:b/>
          <w:sz w:val="26"/>
          <w:szCs w:val="26"/>
        </w:rPr>
        <w:t>70</w:t>
      </w:r>
      <w:r>
        <w:rPr>
          <w:rFonts w:ascii="Times New Roman" w:hAnsi="Times New Roman" w:cs="Times New Roman"/>
          <w:b/>
          <w:sz w:val="26"/>
          <w:szCs w:val="26"/>
        </w:rPr>
        <w:t>/90 QU</w:t>
      </w:r>
      <w:r w:rsidR="00455621">
        <w:rPr>
          <w:rFonts w:ascii="Times New Roman" w:hAnsi="Times New Roman" w:cs="Times New Roman"/>
          <w:b/>
          <w:sz w:val="26"/>
          <w:szCs w:val="26"/>
        </w:rPr>
        <w:t>E DISPÕE SOBRE A CONTRATAÇÃO TEMPORÁRIA DE EXCEPCIONAL INTERESSE PÚBLICO E DÁ OUTRAS PROVIDÊNCIAS</w:t>
      </w:r>
    </w:p>
    <w:p w:rsidR="00455621" w:rsidRDefault="00455621" w:rsidP="00455621">
      <w:pPr>
        <w:ind w:left="2832" w:firstLine="3"/>
        <w:jc w:val="both"/>
        <w:rPr>
          <w:rFonts w:ascii="Times New Roman" w:hAnsi="Times New Roman" w:cs="Times New Roman"/>
          <w:sz w:val="26"/>
          <w:szCs w:val="26"/>
        </w:rPr>
      </w:pPr>
    </w:p>
    <w:p w:rsidR="00455621" w:rsidRDefault="00455621" w:rsidP="004556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Art. 1º: O Artigo 197 d</w:t>
      </w:r>
      <w:r w:rsidR="006F4851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Lei </w:t>
      </w:r>
      <w:r w:rsidR="006F4851">
        <w:rPr>
          <w:rFonts w:ascii="Times New Roman" w:hAnsi="Times New Roman" w:cs="Times New Roman"/>
          <w:sz w:val="26"/>
          <w:szCs w:val="26"/>
        </w:rPr>
        <w:t>2</w:t>
      </w:r>
      <w:r w:rsidR="00BF4424">
        <w:rPr>
          <w:rFonts w:ascii="Times New Roman" w:hAnsi="Times New Roman" w:cs="Times New Roman"/>
          <w:sz w:val="26"/>
          <w:szCs w:val="26"/>
        </w:rPr>
        <w:t>70</w:t>
      </w:r>
      <w:r w:rsidR="006F4851">
        <w:rPr>
          <w:rFonts w:ascii="Times New Roman" w:hAnsi="Times New Roman" w:cs="Times New Roman"/>
          <w:sz w:val="26"/>
          <w:szCs w:val="26"/>
        </w:rPr>
        <w:t>/90</w:t>
      </w:r>
      <w:r>
        <w:rPr>
          <w:rFonts w:ascii="Times New Roman" w:hAnsi="Times New Roman" w:cs="Times New Roman"/>
          <w:sz w:val="26"/>
          <w:szCs w:val="26"/>
        </w:rPr>
        <w:t xml:space="preserve"> passa a ter a seguinte redação:</w:t>
      </w:r>
    </w:p>
    <w:p w:rsidR="00455621" w:rsidRDefault="00455621" w:rsidP="00455621">
      <w:pPr>
        <w:ind w:left="2832" w:firstLine="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Artigo 197 – As contratações de que trata este capítulo terão dotações orçamentárias específicas e não poderão ultrapassar o prazo de um ano.</w:t>
      </w:r>
    </w:p>
    <w:p w:rsidR="00455621" w:rsidRDefault="00455621" w:rsidP="00455621">
      <w:pPr>
        <w:ind w:left="2832" w:firstLine="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5621" w:rsidRDefault="00455621" w:rsidP="004556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Art. 2º: Esta Lei entra em vigor em Janeiro de 2020.</w:t>
      </w:r>
    </w:p>
    <w:p w:rsidR="00455621" w:rsidRDefault="00455621" w:rsidP="004556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5621" w:rsidRDefault="00455621" w:rsidP="004556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Salto do Jacuí, </w:t>
      </w:r>
      <w:r w:rsidR="006F4851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 de </w:t>
      </w:r>
      <w:r w:rsidR="006F4851">
        <w:rPr>
          <w:rFonts w:ascii="Times New Roman" w:hAnsi="Times New Roman" w:cs="Times New Roman"/>
          <w:sz w:val="26"/>
          <w:szCs w:val="26"/>
        </w:rPr>
        <w:t>novem</w:t>
      </w:r>
      <w:r>
        <w:rPr>
          <w:rFonts w:ascii="Times New Roman" w:hAnsi="Times New Roman" w:cs="Times New Roman"/>
          <w:sz w:val="26"/>
          <w:szCs w:val="26"/>
        </w:rPr>
        <w:t>bro de 2019.</w:t>
      </w:r>
    </w:p>
    <w:p w:rsidR="00455621" w:rsidRDefault="00455621" w:rsidP="004556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5621" w:rsidRDefault="00455621" w:rsidP="004556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5621" w:rsidRDefault="00455621" w:rsidP="004556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5621" w:rsidRDefault="00455621" w:rsidP="004556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Claudiomiro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Gamst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Robinson</w:t>
      </w:r>
    </w:p>
    <w:p w:rsidR="00455621" w:rsidRDefault="00455621" w:rsidP="004556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Prefeito Municipal</w:t>
      </w:r>
    </w:p>
    <w:p w:rsidR="00455621" w:rsidRDefault="00455621" w:rsidP="0045562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621" w:rsidRDefault="00455621" w:rsidP="0045562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621" w:rsidRDefault="00455621" w:rsidP="0045562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621" w:rsidRDefault="00455621" w:rsidP="0045562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621" w:rsidRDefault="00455621" w:rsidP="0045562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621" w:rsidRDefault="00455621" w:rsidP="004556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JUSTIFICATIVA </w:t>
      </w:r>
    </w:p>
    <w:p w:rsidR="00455621" w:rsidRDefault="00455621" w:rsidP="0045562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621" w:rsidRDefault="00455621" w:rsidP="0045562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621" w:rsidRDefault="00455621" w:rsidP="004556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O Projeto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de Lei que enviamos a esta Casa Legislativa prevê a modificação do prazo da contratação tempo</w:t>
      </w:r>
      <w:r w:rsidR="00296B9F">
        <w:rPr>
          <w:rFonts w:ascii="Times New Roman" w:hAnsi="Times New Roman" w:cs="Times New Roman"/>
          <w:sz w:val="26"/>
          <w:szCs w:val="26"/>
        </w:rPr>
        <w:t>rária constante no Artigo 197 da Lei 2</w:t>
      </w:r>
      <w:r w:rsidR="00BF4424">
        <w:rPr>
          <w:rFonts w:ascii="Times New Roman" w:hAnsi="Times New Roman" w:cs="Times New Roman"/>
          <w:sz w:val="26"/>
          <w:szCs w:val="26"/>
        </w:rPr>
        <w:t>70</w:t>
      </w:r>
      <w:r w:rsidR="00296B9F">
        <w:rPr>
          <w:rFonts w:ascii="Times New Roman" w:hAnsi="Times New Roman" w:cs="Times New Roman"/>
          <w:sz w:val="26"/>
          <w:szCs w:val="26"/>
        </w:rPr>
        <w:t>/90.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5621" w:rsidRDefault="00455621" w:rsidP="0045562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Tal modificação tem como intuito trazer melhorias as contratações efetuadas de maneira temporária, com a continuidade do vínculo por um período maior tornando a prestação de serviços mais eficaz. Tal medida fora, inclusive, objeto de indicação desta Casa Legislativa.</w:t>
      </w:r>
    </w:p>
    <w:p w:rsidR="00455621" w:rsidRDefault="00455621" w:rsidP="0045562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Sendo assim, aguardamos a análise e aprovação desta Casa Legislativa.</w:t>
      </w:r>
    </w:p>
    <w:p w:rsidR="00455621" w:rsidRDefault="00455621" w:rsidP="0045562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5621" w:rsidRDefault="00455621" w:rsidP="0045562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5621" w:rsidRDefault="00455621" w:rsidP="0045562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Salto do Jacuí, </w:t>
      </w:r>
      <w:r w:rsidR="00296B9F">
        <w:rPr>
          <w:rFonts w:ascii="Times New Roman" w:hAnsi="Times New Roman" w:cs="Times New Roman"/>
          <w:sz w:val="26"/>
          <w:szCs w:val="26"/>
        </w:rPr>
        <w:t>01 de novembro</w:t>
      </w:r>
      <w:r>
        <w:rPr>
          <w:rFonts w:ascii="Times New Roman" w:hAnsi="Times New Roman" w:cs="Times New Roman"/>
          <w:sz w:val="26"/>
          <w:szCs w:val="26"/>
        </w:rPr>
        <w:t xml:space="preserve"> de 2019.</w:t>
      </w:r>
    </w:p>
    <w:p w:rsidR="00455621" w:rsidRDefault="00455621" w:rsidP="0045562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5621" w:rsidRDefault="00455621" w:rsidP="0045562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5621" w:rsidRDefault="00455621" w:rsidP="0045562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Claudiomiro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Gamst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Robinson</w:t>
      </w:r>
    </w:p>
    <w:p w:rsidR="00455621" w:rsidRDefault="00455621" w:rsidP="0045562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Prefeito Municipal</w:t>
      </w:r>
    </w:p>
    <w:p w:rsidR="00455621" w:rsidRDefault="00455621" w:rsidP="004556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621" w:rsidRDefault="00455621" w:rsidP="004556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55621" w:rsidRDefault="00455621" w:rsidP="004556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55621" w:rsidRDefault="00455621" w:rsidP="004556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25F3F" w:rsidRDefault="00525F3F"/>
    <w:sectPr w:rsidR="00525F3F" w:rsidSect="00455621">
      <w:pgSz w:w="11906" w:h="16838"/>
      <w:pgMar w:top="2268" w:right="1021" w:bottom="136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21"/>
    <w:rsid w:val="00296B9F"/>
    <w:rsid w:val="00455621"/>
    <w:rsid w:val="004E3DA0"/>
    <w:rsid w:val="00525F3F"/>
    <w:rsid w:val="005830BF"/>
    <w:rsid w:val="006F4851"/>
    <w:rsid w:val="00B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</dc:creator>
  <cp:lastModifiedBy>Contabil</cp:lastModifiedBy>
  <cp:revision>5</cp:revision>
  <cp:lastPrinted>2019-11-01T13:33:00Z</cp:lastPrinted>
  <dcterms:created xsi:type="dcterms:W3CDTF">2019-11-01T12:41:00Z</dcterms:created>
  <dcterms:modified xsi:type="dcterms:W3CDTF">2019-11-01T13:44:00Z</dcterms:modified>
</cp:coreProperties>
</file>