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Projeto de Lei n. 25</w:t>
      </w:r>
      <w:r>
        <w:rPr>
          <w:rFonts w:ascii="Times New Roman" w:eastAsia="Times New Roman" w:hAnsi="Times New Roman"/>
          <w:b/>
          <w:bCs/>
          <w:sz w:val="24"/>
          <w:szCs w:val="24"/>
        </w:rPr>
        <w:t>78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o</w:t>
      </w:r>
      <w:r>
        <w:rPr>
          <w:rFonts w:ascii="Times New Roman" w:eastAsia="Times New Roman" w:hAnsi="Times New Roman"/>
          <w:b/>
          <w:bCs/>
          <w:sz w:val="24"/>
          <w:szCs w:val="24"/>
        </w:rPr>
        <w:t>utubro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 2019.</w:t>
      </w:r>
    </w:p>
    <w:p w:rsidR="00A27FD7" w:rsidRDefault="00A27FD7" w:rsidP="00A27FD7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7FD7" w:rsidRDefault="00A27FD7" w:rsidP="00A27FD7">
      <w:pPr>
        <w:spacing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a1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Art. 1º</w:t>
      </w:r>
      <w:r>
        <w:rPr>
          <w:rFonts w:ascii="Times New Roman" w:eastAsia="Times New Roman" w:hAnsi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art. 37, IX da Constituição Federal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anchor="a76" w:history="1"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art. 76 da Lei Orgânica Municipal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e os </w:t>
      </w:r>
      <w:hyperlink r:id="rId7" w:anchor="a195" w:history="1">
        <w:proofErr w:type="spellStart"/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195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 </w:t>
      </w:r>
      <w:hyperlink r:id="rId8" w:anchor="a198" w:history="1"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270/90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de 21.12.90, a realizar processo seletivo simplificado e contratar, pelo período de até 06 (seis) meses, para atender necessidade temporária, de excepcional interesse público: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27FD7" w:rsidTr="00A27FD7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Vagas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Função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Carga Horária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Vencimento básico</w:t>
            </w:r>
          </w:p>
        </w:tc>
      </w:tr>
      <w:tr w:rsidR="00A27FD7" w:rsidTr="00A27FD7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 w:rsidP="009D5BD1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</w:t>
            </w:r>
            <w:r w:rsidR="009D5BD1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04 (quatro)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Vigia(s)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40 horas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FD7" w:rsidRDefault="00A27FD7">
            <w:pPr>
              <w:spacing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R$ 1.030,80 (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um mil e trinta reais e oitenta centavos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Art. 2º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São requisitos para provimento aos cargos referidos ser maior de 18 (dezoito) anos, ser brasileiro nato ou naturalizado, estar em dia com as obrigações militares e eleitorais, não estar enquadrado no acúmulo ilegal de cargos públicos e possuir curso de vigilante.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1" w:name="a3"/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Art. 3º</w:t>
      </w:r>
      <w:r>
        <w:rPr>
          <w:rFonts w:ascii="Times New Roman" w:eastAsia="Times New Roman" w:hAnsi="Times New Roman"/>
          <w:sz w:val="24"/>
          <w:szCs w:val="24"/>
        </w:rPr>
        <w:t xml:space="preserve"> O contrato será de natureza administrativa, ficando assegurados aos contratados os direitos previstos na legislação vigente.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2" w:name="a4"/>
      <w:bookmarkEnd w:id="2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Art. 4º</w:t>
      </w:r>
      <w:r>
        <w:rPr>
          <w:rFonts w:ascii="Times New Roman" w:eastAsia="Times New Roman" w:hAnsi="Times New Roman"/>
          <w:sz w:val="24"/>
          <w:szCs w:val="24"/>
        </w:rPr>
        <w:t xml:space="preserve"> A rescisão ocorrerá mediante o término do contrato administrativo ou a qualquer tempo, se não estiverem sendo cumpridas as condições contratuais ou pela não mais caracterização da necessidade emergencial.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Parágrafo único.</w:t>
      </w:r>
      <w:r>
        <w:rPr>
          <w:rFonts w:ascii="Times New Roman" w:eastAsia="Times New Roman" w:hAnsi="Times New Roman"/>
          <w:sz w:val="24"/>
          <w:szCs w:val="24"/>
        </w:rPr>
        <w:t xml:space="preserve"> Em qualquer hipótese, exceto pelo não desempenho das atribuições funcionais do cargo, em caso de rescisão, a parte interessada deverá comunicar formalmente a desistência, em um período anterior de 30 (trinta) dias.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3" w:name="a5"/>
      <w:bookmarkEnd w:id="3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Art. 5º</w:t>
      </w:r>
      <w:r>
        <w:rPr>
          <w:rFonts w:ascii="Times New Roman" w:eastAsia="Times New Roman" w:hAnsi="Times New Roman"/>
          <w:sz w:val="24"/>
          <w:szCs w:val="24"/>
        </w:rPr>
        <w:t xml:space="preserve"> Esta Lei entrará em vigor na data de sua publicação.</w:t>
      </w:r>
    </w:p>
    <w:p w:rsidR="00A27FD7" w:rsidRDefault="00A27FD7" w:rsidP="00A27F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left="1416" w:firstLine="70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Salto do Jacuí, </w:t>
      </w:r>
      <w:r w:rsidR="009D5BD1">
        <w:rPr>
          <w:rFonts w:ascii="Times New Roman" w:eastAsia="SimSun" w:hAnsi="Times New Roman"/>
          <w:sz w:val="24"/>
          <w:szCs w:val="24"/>
        </w:rPr>
        <w:t>31</w:t>
      </w:r>
      <w:r>
        <w:rPr>
          <w:rFonts w:ascii="Times New Roman" w:eastAsia="SimSun" w:hAnsi="Times New Roman"/>
          <w:sz w:val="24"/>
          <w:szCs w:val="24"/>
        </w:rPr>
        <w:t xml:space="preserve"> de </w:t>
      </w:r>
      <w:r w:rsidR="009D5BD1">
        <w:rPr>
          <w:rFonts w:ascii="Times New Roman" w:eastAsia="SimSun" w:hAnsi="Times New Roman"/>
          <w:sz w:val="24"/>
          <w:szCs w:val="24"/>
        </w:rPr>
        <w:t>outubro</w:t>
      </w:r>
      <w:r>
        <w:rPr>
          <w:rFonts w:ascii="Times New Roman" w:eastAsia="SimSun" w:hAnsi="Times New Roman"/>
          <w:sz w:val="24"/>
          <w:szCs w:val="24"/>
        </w:rPr>
        <w:t xml:space="preserve"> de 2019.</w:t>
      </w:r>
    </w:p>
    <w:p w:rsidR="00A27FD7" w:rsidRDefault="00A27FD7" w:rsidP="00A27FD7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Claudiomiro </w:t>
      </w:r>
      <w:proofErr w:type="spellStart"/>
      <w:r>
        <w:rPr>
          <w:rFonts w:ascii="Times New Roman" w:hAnsi="Times New Roman"/>
          <w:b/>
          <w:sz w:val="24"/>
          <w:szCs w:val="24"/>
        </w:rPr>
        <w:t>Gamst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Robinson</w:t>
      </w:r>
    </w:p>
    <w:p w:rsidR="00A27FD7" w:rsidRDefault="00A27FD7" w:rsidP="00A27FD7">
      <w:pPr>
        <w:spacing w:line="360" w:lineRule="auto"/>
        <w:ind w:firstLine="29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A27FD7" w:rsidRDefault="00A27FD7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7FD7" w:rsidRDefault="00A27FD7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7FD7" w:rsidRDefault="00A27FD7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5BD1" w:rsidRDefault="009D5BD1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7FD7" w:rsidRDefault="00A27FD7" w:rsidP="00A27FD7">
      <w:pPr>
        <w:spacing w:before="100" w:beforeAutospacing="1" w:after="100" w:afterAutospacing="1" w:line="360" w:lineRule="auto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JUSTIFICATIVA</w:t>
      </w:r>
    </w:p>
    <w:p w:rsidR="00A27FD7" w:rsidRDefault="00A27FD7" w:rsidP="00A27FD7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7FD7" w:rsidRDefault="00A27FD7" w:rsidP="00A27FD7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Egrégia Casa Legislativa</w:t>
      </w:r>
    </w:p>
    <w:p w:rsidR="00A27FD7" w:rsidRDefault="00A27FD7" w:rsidP="00A27FD7">
      <w:pPr>
        <w:spacing w:before="100" w:beforeAutospacing="1" w:after="100" w:afterAutospacing="1" w:line="360" w:lineRule="auto"/>
        <w:ind w:left="21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Nobres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Edis</w:t>
      </w:r>
      <w:proofErr w:type="gramEnd"/>
    </w:p>
    <w:p w:rsidR="00A27FD7" w:rsidRDefault="00A27FD7" w:rsidP="00A27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Ao cumprimentar Vossas Excelências enviamos a esta Casa Legislativa, o presente Projeto de Lei que prevê a realização de processo seletivo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para contratação de vigias.</w:t>
      </w:r>
    </w:p>
    <w:p w:rsidR="00A27FD7" w:rsidRDefault="00A27FD7" w:rsidP="00A27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D5BD1">
        <w:rPr>
          <w:rFonts w:ascii="Times New Roman" w:hAnsi="Times New Roman"/>
          <w:color w:val="000000"/>
          <w:sz w:val="24"/>
          <w:szCs w:val="24"/>
        </w:rPr>
        <w:t xml:space="preserve">Tal medida é de extrema </w:t>
      </w:r>
      <w:r>
        <w:rPr>
          <w:rFonts w:ascii="Times New Roman" w:hAnsi="Times New Roman"/>
          <w:color w:val="000000"/>
          <w:sz w:val="24"/>
          <w:szCs w:val="24"/>
        </w:rPr>
        <w:t xml:space="preserve">necessidade pois visa </w:t>
      </w:r>
      <w:r w:rsidR="009D5BD1">
        <w:rPr>
          <w:rFonts w:ascii="Times New Roman" w:hAnsi="Times New Roman"/>
          <w:color w:val="000000"/>
          <w:sz w:val="24"/>
          <w:szCs w:val="24"/>
        </w:rPr>
        <w:t xml:space="preserve">garantir </w:t>
      </w:r>
      <w:r>
        <w:rPr>
          <w:rFonts w:ascii="Times New Roman" w:hAnsi="Times New Roman"/>
          <w:color w:val="000000"/>
          <w:sz w:val="24"/>
          <w:szCs w:val="24"/>
        </w:rPr>
        <w:t>a segurança d</w:t>
      </w:r>
      <w:r w:rsidR="009D5BD1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 xml:space="preserve"> Postos de Saúde para que não ocorram danos ao patrimônio público</w:t>
      </w:r>
      <w:r w:rsidR="009D5BD1">
        <w:rPr>
          <w:rFonts w:ascii="Times New Roman" w:hAnsi="Times New Roman"/>
          <w:color w:val="000000"/>
          <w:sz w:val="24"/>
          <w:szCs w:val="24"/>
        </w:rPr>
        <w:t>, conforme Memorando encaminhado pelo Secretario Municipal de Saúde.</w:t>
      </w:r>
      <w:bookmarkStart w:id="4" w:name="_GoBack"/>
      <w:bookmarkEnd w:id="4"/>
    </w:p>
    <w:p w:rsidR="00A27FD7" w:rsidRDefault="00A27FD7" w:rsidP="00A27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Assim, pelo exposto, solicitamos aos senhores a analise e aprovação do presente Projeto.</w:t>
      </w:r>
    </w:p>
    <w:p w:rsidR="00A27FD7" w:rsidRDefault="00A27FD7" w:rsidP="00A27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27FD7" w:rsidRDefault="00A27FD7" w:rsidP="00A27FD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Salto do Jacuí, </w:t>
      </w:r>
      <w:r w:rsidR="009D5BD1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D5BD1">
        <w:rPr>
          <w:rFonts w:ascii="Times New Roman" w:hAnsi="Times New Roman"/>
          <w:color w:val="000000"/>
          <w:sz w:val="24"/>
          <w:szCs w:val="24"/>
        </w:rPr>
        <w:t>outubro</w:t>
      </w:r>
      <w:r>
        <w:rPr>
          <w:rFonts w:ascii="Times New Roman" w:hAnsi="Times New Roman"/>
          <w:color w:val="000000"/>
          <w:sz w:val="24"/>
          <w:szCs w:val="24"/>
        </w:rPr>
        <w:t xml:space="preserve"> de 2019.</w:t>
      </w: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Claudiomiro </w:t>
      </w:r>
      <w:proofErr w:type="spellStart"/>
      <w:r>
        <w:rPr>
          <w:rFonts w:ascii="Times New Roman" w:hAnsi="Times New Roman"/>
          <w:b/>
          <w:sz w:val="24"/>
          <w:szCs w:val="24"/>
        </w:rPr>
        <w:t>Gamst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Robinson</w:t>
      </w:r>
    </w:p>
    <w:p w:rsidR="00A27FD7" w:rsidRDefault="00A27FD7" w:rsidP="00A27FD7">
      <w:pPr>
        <w:spacing w:line="360" w:lineRule="auto"/>
        <w:ind w:firstLine="29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A27FD7" w:rsidRDefault="00A27FD7" w:rsidP="00A27FD7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ab/>
      </w:r>
      <w:r>
        <w:rPr>
          <w:rFonts w:ascii="Times New Roman" w:eastAsia="SimSun" w:hAnsi="Times New Roman"/>
          <w:b/>
          <w:sz w:val="24"/>
          <w:szCs w:val="24"/>
        </w:rPr>
        <w:tab/>
      </w:r>
      <w:r>
        <w:rPr>
          <w:rFonts w:ascii="Times New Roman" w:eastAsia="SimSun" w:hAnsi="Times New Roman"/>
          <w:b/>
          <w:sz w:val="24"/>
          <w:szCs w:val="24"/>
        </w:rPr>
        <w:tab/>
      </w: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spacing w:line="360" w:lineRule="auto"/>
        <w:ind w:firstLine="2268"/>
        <w:jc w:val="both"/>
        <w:rPr>
          <w:rFonts w:ascii="Times New Roman" w:eastAsia="SimSun" w:hAnsi="Times New Roman"/>
          <w:sz w:val="24"/>
          <w:szCs w:val="24"/>
        </w:rPr>
      </w:pPr>
    </w:p>
    <w:p w:rsidR="00A27FD7" w:rsidRDefault="00A27FD7" w:rsidP="00A27FD7">
      <w:pPr>
        <w:pStyle w:val="Ttulo11"/>
        <w:spacing w:before="53" w:line="360" w:lineRule="auto"/>
        <w:ind w:left="3540" w:right="3898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A27FD7" w:rsidRDefault="00A27FD7" w:rsidP="00A27F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FD7" w:rsidRDefault="00A27FD7" w:rsidP="00A27FD7">
      <w:pPr>
        <w:rPr>
          <w:rFonts w:ascii="Times New Roman" w:hAnsi="Times New Roman"/>
          <w:sz w:val="24"/>
          <w:szCs w:val="24"/>
        </w:rPr>
      </w:pPr>
    </w:p>
    <w:p w:rsidR="00A27FD7" w:rsidRDefault="00A27FD7" w:rsidP="00A27FD7">
      <w:pPr>
        <w:rPr>
          <w:rFonts w:ascii="Times New Roman" w:hAnsi="Times New Roman"/>
          <w:sz w:val="24"/>
          <w:szCs w:val="24"/>
        </w:rPr>
      </w:pPr>
    </w:p>
    <w:p w:rsidR="00A27FD7" w:rsidRDefault="00A27FD7" w:rsidP="00A27FD7">
      <w:pPr>
        <w:rPr>
          <w:rFonts w:ascii="Times New Roman" w:hAnsi="Times New Roman"/>
          <w:sz w:val="24"/>
          <w:szCs w:val="24"/>
        </w:rPr>
      </w:pPr>
    </w:p>
    <w:p w:rsidR="00A27FD7" w:rsidRDefault="00A27FD7" w:rsidP="00A27FD7">
      <w:pPr>
        <w:jc w:val="both"/>
        <w:rPr>
          <w:rFonts w:ascii="Times New Roman" w:hAnsi="Times New Roman"/>
          <w:sz w:val="24"/>
          <w:szCs w:val="24"/>
        </w:rPr>
      </w:pPr>
    </w:p>
    <w:p w:rsidR="00A27FD7" w:rsidRDefault="00A27FD7" w:rsidP="00A27FD7">
      <w:pPr>
        <w:jc w:val="both"/>
        <w:rPr>
          <w:sz w:val="24"/>
          <w:szCs w:val="24"/>
        </w:rPr>
      </w:pPr>
    </w:p>
    <w:p w:rsidR="00A27FD7" w:rsidRDefault="00A27FD7" w:rsidP="00A27FD7">
      <w:pPr>
        <w:rPr>
          <w:sz w:val="24"/>
          <w:szCs w:val="24"/>
        </w:rPr>
      </w:pPr>
    </w:p>
    <w:p w:rsidR="00525F3F" w:rsidRDefault="00525F3F"/>
    <w:sectPr w:rsidR="00525F3F" w:rsidSect="00A27FD7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D7"/>
    <w:rsid w:val="00525F3F"/>
    <w:rsid w:val="009D5BD1"/>
    <w:rsid w:val="00A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D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7FD7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A27FD7"/>
    <w:pPr>
      <w:widowControl w:val="0"/>
      <w:ind w:left="102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27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D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7FD7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A27FD7"/>
    <w:pPr>
      <w:widowControl w:val="0"/>
      <w:ind w:left="102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27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3</cp:revision>
  <dcterms:created xsi:type="dcterms:W3CDTF">2019-10-31T13:56:00Z</dcterms:created>
  <dcterms:modified xsi:type="dcterms:W3CDTF">2019-10-31T14:12:00Z</dcterms:modified>
</cp:coreProperties>
</file>