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Projeto de Lei do Legislativo nº 009/2019</w:t>
      </w:r>
    </w:p>
    <w:p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20 de Novembro de 2019.</w:t>
      </w:r>
    </w:p>
    <w:p>
      <w:pPr>
        <w:spacing w:line="276" w:lineRule="auto"/>
        <w:rPr>
          <w:sz w:val="24"/>
          <w:szCs w:val="24"/>
        </w:rPr>
        <w:sectPr>
          <w:pgSz w:w="11913" w:h="16834" w:code="299"/>
          <w:pgMar w:top="2835" w:right="1191" w:bottom="1701" w:left="1191" w:header="0" w:footer="0" w:gutter="0"/>
          <w:paperSrc w:first="15" w:other="15"/>
          <w:cols w:num="2" w:space="720"/>
          <w:titlePg/>
        </w:sectPr>
      </w:pPr>
    </w:p>
    <w:p>
      <w:pPr>
        <w:spacing w:line="276" w:lineRule="auto"/>
        <w:rPr>
          <w:sz w:val="24"/>
          <w:szCs w:val="24"/>
        </w:rPr>
      </w:pPr>
    </w:p>
    <w:p>
      <w:pPr>
        <w:spacing w:line="276" w:lineRule="auto"/>
        <w:rPr>
          <w:sz w:val="24"/>
          <w:szCs w:val="24"/>
        </w:rPr>
      </w:pPr>
    </w:p>
    <w:p>
      <w:pPr>
        <w:spacing w:line="360" w:lineRule="auto"/>
        <w:ind w:left="4253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DISPÕE SOBRE A OBRIGATORIEDADE DE BANHEIROS PÚBLICOS EM AGÊNCIAS BANCÁRIAS E COOPERATIVAS DE CRÉDITO NA CIDADE DE SALTO DO JACUÍ/RS E DÁ OUTRAS PROVIDÊNCIAS.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</w:pPr>
      <w:r>
        <w:rPr>
          <w:rStyle w:val="nfase"/>
          <w:b/>
          <w:bCs/>
        </w:rPr>
        <w:t> 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</w:pPr>
      <w:r>
        <w:rPr>
          <w:rStyle w:val="Forte"/>
        </w:rPr>
        <w:t>Art. 1º.</w:t>
      </w:r>
      <w:r>
        <w:t xml:space="preserve"> É </w:t>
      </w:r>
      <w:proofErr w:type="gramStart"/>
      <w:r>
        <w:t>obrigatório</w:t>
      </w:r>
      <w:proofErr w:type="gramEnd"/>
      <w:r>
        <w:t xml:space="preserve"> a disponibilização nas agências bancárias e cooperativas de crédito banheiros de utilização pública, feminino e masculino e com dependências próprias às pessoas com necessidades especiais ou com mobilidade reduzida.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</w:pPr>
      <w:r>
        <w:rPr>
          <w:b/>
          <w:bCs/>
        </w:rPr>
        <w:t xml:space="preserve">Parágrafo único. </w:t>
      </w:r>
      <w:r>
        <w:t>A instalação ou adequação dos banheiros deverá seguir os padrões estabelecidos pela Agência Brasileira de Normas Técnicas – ABNT.</w:t>
      </w:r>
    </w:p>
    <w:p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</w:pPr>
      <w:r>
        <w:rPr>
          <w:rStyle w:val="Forte"/>
        </w:rPr>
        <w:t>Art. 2º. </w:t>
      </w:r>
      <w:r>
        <w:t>A utilização dos banheiros públicos de que trata esta lei será gratuita, vedada qualquer tipo de restrição à sua utilização.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</w:pPr>
      <w:r>
        <w:t> 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</w:pPr>
      <w:r>
        <w:rPr>
          <w:rStyle w:val="Forte"/>
        </w:rPr>
        <w:t>Art. 3º. </w:t>
      </w:r>
      <w:r>
        <w:t>A não observância do disposto nesta Lei sujeitará à agência infratora a penalidades a serem regulamentadas pelo Poder Executivo.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</w:pPr>
      <w:r>
        <w:t> 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</w:pPr>
      <w:r>
        <w:rPr>
          <w:rStyle w:val="Forte"/>
        </w:rPr>
        <w:t>Art. 4º. </w:t>
      </w:r>
      <w:r>
        <w:t>As agências bancárias e cooperativas de crédito têm o prazo de 180 (cento e oitenta) dias, contados da data de publicação desta Lei, para se adaptarem às suas disposições.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</w:pPr>
      <w:r>
        <w:t> 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</w:pPr>
      <w:r>
        <w:rPr>
          <w:rStyle w:val="Forte"/>
        </w:rPr>
        <w:t>Art. 5</w:t>
      </w:r>
      <w:bookmarkStart w:id="0" w:name="_GoBack"/>
      <w:bookmarkEnd w:id="0"/>
      <w:r>
        <w:rPr>
          <w:rStyle w:val="Forte"/>
        </w:rPr>
        <w:t>º. </w:t>
      </w:r>
      <w:r>
        <w:t>Esta Lei entra em vigor na data de sua publicação.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</w:pPr>
    </w:p>
    <w:p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Salto do Jacuí, 20 de Novembro de 2019.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Gilmar Lopes de Souza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 Presidente - Progressistas</w:t>
      </w:r>
    </w:p>
    <w:p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JUSTIFICATIVA:</w:t>
      </w:r>
      <w:r>
        <w:rPr>
          <w:sz w:val="24"/>
          <w:szCs w:val="24"/>
        </w:rPr>
        <w:t xml:space="preserve"> A proposta desse Projeto de Lei é oferecer maior dignidade as pessoas em geral que frequentam as agências bancárias e cooperativas de crédito, principalmente idosos, gestantes, deficientes físicos, mães com criança de colo e portadores de algum tipo de doença ou mobilidade reduzida que torne urgente a necessidade de utilizar o sanitário.</w:t>
      </w:r>
    </w:p>
    <w:p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Vale ressaltar que as agências bancárias e cooperativas de crédito representam um setor altamente lucrativo e, sem dúvida, dispõem de recursos necessários para atender a simples exigência disposta nesta proposição.</w:t>
      </w:r>
    </w:p>
    <w:p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de estar oferecendo instrumento importante para proporcionar o mínimo de dignidade aos usuários de agências bancárias e cooperativas de crédito para a comunidade </w:t>
      </w:r>
      <w:proofErr w:type="spellStart"/>
      <w:r>
        <w:rPr>
          <w:sz w:val="24"/>
          <w:szCs w:val="24"/>
        </w:rPr>
        <w:t>Saltojacuiense</w:t>
      </w:r>
      <w:proofErr w:type="spellEnd"/>
      <w:r>
        <w:rPr>
          <w:sz w:val="24"/>
          <w:szCs w:val="24"/>
        </w:rPr>
        <w:t>, razão pela qual conta-se com a compreensão sempre peculiar de vossas senhorias para a aprovação desta matéria.</w:t>
      </w:r>
    </w:p>
    <w:p>
      <w:pPr>
        <w:spacing w:line="276" w:lineRule="auto"/>
        <w:ind w:firstLine="1418"/>
        <w:jc w:val="both"/>
        <w:rPr>
          <w:sz w:val="24"/>
          <w:szCs w:val="24"/>
        </w:rPr>
      </w:pPr>
    </w:p>
    <w:p>
      <w:pPr>
        <w:spacing w:line="276" w:lineRule="auto"/>
        <w:ind w:firstLine="1418"/>
        <w:jc w:val="both"/>
        <w:rPr>
          <w:sz w:val="24"/>
          <w:szCs w:val="24"/>
        </w:rPr>
      </w:pPr>
    </w:p>
    <w:p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Salto do Jacuí, 20 de Novembro de 2019.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Gilmar Lopes de Souza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</w:t>
      </w:r>
      <w:proofErr w:type="gramStart"/>
      <w:r>
        <w:rPr>
          <w:sz w:val="24"/>
          <w:szCs w:val="24"/>
        </w:rPr>
        <w:t>Presidente - Progressistas</w:t>
      </w:r>
      <w:proofErr w:type="gramEnd"/>
    </w:p>
    <w:p>
      <w:pPr>
        <w:spacing w:line="276" w:lineRule="auto"/>
        <w:ind w:firstLine="1418"/>
        <w:jc w:val="both"/>
      </w:pPr>
    </w:p>
    <w:sectPr>
      <w:type w:val="continuous"/>
      <w:pgSz w:w="11913" w:h="16834" w:code="299"/>
      <w:pgMar w:top="2835" w:right="1134" w:bottom="1701" w:left="1134" w:header="0" w:footer="0" w:gutter="0"/>
      <w:paperSrc w:first="15" w:other="15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5</cp:revision>
  <cp:lastPrinted>2019-04-04T14:00:00Z</cp:lastPrinted>
  <dcterms:created xsi:type="dcterms:W3CDTF">2019-11-22T09:15:00Z</dcterms:created>
  <dcterms:modified xsi:type="dcterms:W3CDTF">2019-11-22T09:17:00Z</dcterms:modified>
</cp:coreProperties>
</file>