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Pedido de Providências nº 36/2019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A Vereadora abaixo subscrita, com assento nesta Casa Legislativa, vem nos termos do Regimento Interno desta Câmara Municipal, apresentar e propor o que segue: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PEDE </w:t>
      </w:r>
      <w:r>
        <w:rPr>
          <w:sz w:val="28"/>
          <w:szCs w:val="28"/>
        </w:rPr>
        <w:t xml:space="preserve">que o Poder Executivo Municipal providencie uma maior segurança na Praça Central Augusto </w:t>
      </w:r>
      <w:proofErr w:type="spellStart"/>
      <w:r>
        <w:rPr>
          <w:sz w:val="28"/>
          <w:szCs w:val="28"/>
        </w:rPr>
        <w:t>Tramontini</w:t>
      </w:r>
      <w:proofErr w:type="spellEnd"/>
      <w:r>
        <w:rPr>
          <w:sz w:val="28"/>
          <w:szCs w:val="28"/>
        </w:rPr>
        <w:t xml:space="preserve"> Filho colocando vigilância, realizando a limpeza e conservação do ambiente, melhorando a iluminação pública da Praça, bem como a melhoria dos banheiros e do monumento da Bíblia exposta no local, tendo em conta que esse local atualmente é propício para a concentração de pessoas para o uso de entorpecentes. Possui exemplos, inclusive com fotos de outras cidades que a limpeza, manutenção e segurança funcionam muito bem!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Salto do Jacuí, em 25</w:t>
      </w:r>
      <w:bookmarkStart w:id="0" w:name="_GoBack"/>
      <w:bookmarkEnd w:id="0"/>
      <w:r>
        <w:rPr>
          <w:sz w:val="28"/>
          <w:szCs w:val="28"/>
        </w:rPr>
        <w:t xml:space="preserve"> de outubro de 2019.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JANE ELIZETE FERREIRA MARTINS DA SILVA</w:t>
      </w:r>
    </w:p>
    <w:p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Vereadora – Progressistas</w:t>
      </w:r>
      <w:proofErr w:type="gramEnd"/>
    </w:p>
    <w:p>
      <w:pPr>
        <w:spacing w:line="360" w:lineRule="auto"/>
        <w:jc w:val="center"/>
        <w:rPr>
          <w:sz w:val="28"/>
          <w:szCs w:val="28"/>
        </w:rPr>
      </w:pPr>
    </w:p>
    <w:sectPr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2</cp:revision>
  <cp:lastPrinted>2019-10-21T10:39:00Z</cp:lastPrinted>
  <dcterms:created xsi:type="dcterms:W3CDTF">2019-10-25T12:21:00Z</dcterms:created>
  <dcterms:modified xsi:type="dcterms:W3CDTF">2019-10-25T12:21:00Z</dcterms:modified>
</cp:coreProperties>
</file>