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EE" w:rsidRDefault="0049354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35/2019 –</w:t>
      </w:r>
    </w:p>
    <w:p w:rsidR="00AF05EE" w:rsidRDefault="00493542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30, DE 23 DE SETEMBRO DE 2019.</w:t>
      </w:r>
    </w:p>
    <w:p w:rsidR="00AF05EE" w:rsidRDefault="0049354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430/2019 – </w:t>
      </w:r>
      <w:r>
        <w:rPr>
          <w:bCs/>
          <w:sz w:val="28"/>
          <w:szCs w:val="28"/>
        </w:rPr>
        <w:t>ENCAMINHA PROJETO DE LEI Nº 2568/2019.</w:t>
      </w:r>
    </w:p>
    <w:p w:rsidR="00AF05EE" w:rsidRDefault="00AF05EE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2561, de 04 de setembro de 2019</w:t>
      </w:r>
      <w:r>
        <w:rPr>
          <w:sz w:val="28"/>
          <w:szCs w:val="28"/>
        </w:rPr>
        <w:t xml:space="preserve"> – AUTORIZA O PODER EXECUTIVO MUNICIPAL A REALIZAR A ABERTURA DE CRÉDITO ADICIONAL SUPL</w:t>
      </w:r>
      <w:r w:rsidR="00DE70A8">
        <w:rPr>
          <w:sz w:val="28"/>
          <w:szCs w:val="28"/>
        </w:rPr>
        <w:t>EMENTAR NO VALOR DE R$ 398.302,</w:t>
      </w:r>
      <w:r>
        <w:rPr>
          <w:sz w:val="28"/>
          <w:szCs w:val="28"/>
        </w:rPr>
        <w:t>7</w:t>
      </w:r>
      <w:r w:rsidR="00DE70A8">
        <w:rPr>
          <w:sz w:val="28"/>
          <w:szCs w:val="28"/>
        </w:rPr>
        <w:t>1</w:t>
      </w:r>
      <w:r>
        <w:rPr>
          <w:sz w:val="28"/>
          <w:szCs w:val="28"/>
        </w:rPr>
        <w:t xml:space="preserve"> (TREZENTOS E NOVENTA E OITO MIL TREZENTOS E DOIS REAIS E SETENTA E UM CENTAVOS) E DÁ OUTRAS PROVIDÊNCIAS.</w:t>
      </w:r>
    </w:p>
    <w:p w:rsidR="00AF05EE" w:rsidRDefault="00AF05E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Providências nº 30/2019 – </w:t>
      </w:r>
      <w:r>
        <w:rPr>
          <w:bCs/>
          <w:sz w:val="28"/>
          <w:szCs w:val="28"/>
        </w:rPr>
        <w:t>VEREADOR GILMAR LOPES DE SOUZA – PROGRESSISTAS.</w:t>
      </w:r>
    </w:p>
    <w:p w:rsidR="00AF05EE" w:rsidRDefault="00AF05E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 w:rsidR="00AF05EE" w:rsidRDefault="00AF05E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 w:rsidR="00AF05EE" w:rsidRDefault="00AF05EE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Complementar nº 2556, de 04 de setembro de 2019</w:t>
      </w:r>
      <w:r>
        <w:rPr>
          <w:sz w:val="28"/>
          <w:szCs w:val="28"/>
        </w:rPr>
        <w:t xml:space="preserve"> – </w:t>
      </w:r>
      <w:r w:rsidR="00ED5255" w:rsidRPr="00ED5255">
        <w:rPr>
          <w:sz w:val="28"/>
          <w:szCs w:val="28"/>
        </w:rPr>
        <w:t>ALTERA O CAPUT DO ARTIGO 68 E INCISO I DO ARTIGO 118 DA LEI MUNICIPAL 218/89 E DÁ OUTRAS PROVIDÊNCIAS.</w:t>
      </w:r>
    </w:p>
    <w:p w:rsidR="00ED5255" w:rsidRDefault="00ED5255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Projeto de Lei do Executivo nº 2557,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 w:rsidR="00AF05EE" w:rsidRDefault="00AF05EE"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 w:rsidR="00AF05EE" w:rsidRDefault="00AF05EE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Está baixando nas Comissões:</w:t>
      </w:r>
    </w:p>
    <w:p w:rsidR="00AF05EE" w:rsidRDefault="00AF05EE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 w:rsidR="00AF05EE" w:rsidRDefault="00AF05EE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AF05EE">
      <w:pPr>
        <w:pStyle w:val="SemEspaamento"/>
        <w:spacing w:line="360" w:lineRule="auto"/>
        <w:jc w:val="both"/>
        <w:rPr>
          <w:sz w:val="28"/>
          <w:szCs w:val="28"/>
        </w:rPr>
      </w:pPr>
    </w:p>
    <w:p w:rsidR="00AF05EE" w:rsidRDefault="00493542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 w:rsidR="00AF05EE" w:rsidRDefault="00493542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AF05E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DE" w:rsidRDefault="008E5DDE">
      <w:r>
        <w:separator/>
      </w:r>
    </w:p>
  </w:endnote>
  <w:endnote w:type="continuationSeparator" w:id="0">
    <w:p w:rsidR="008E5DDE" w:rsidRDefault="008E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DE" w:rsidRDefault="008E5DDE">
      <w:r>
        <w:separator/>
      </w:r>
    </w:p>
  </w:footnote>
  <w:footnote w:type="continuationSeparator" w:id="0">
    <w:p w:rsidR="008E5DDE" w:rsidRDefault="008E5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EE"/>
    <w:rsid w:val="00493542"/>
    <w:rsid w:val="008E5DDE"/>
    <w:rsid w:val="00AC1A81"/>
    <w:rsid w:val="00AF05EE"/>
    <w:rsid w:val="00DE70A8"/>
    <w:rsid w:val="00E65857"/>
    <w:rsid w:val="00ED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A605D1-654E-4AF6-A9B4-F721C00B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4AA0D-70A6-4BE9-B6F5-BCD1C76F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2019-08-30T14:37:00Z</cp:lastPrinted>
  <dcterms:created xsi:type="dcterms:W3CDTF">2019-09-21T22:08:00Z</dcterms:created>
  <dcterms:modified xsi:type="dcterms:W3CDTF">2019-09-21T22:08:00Z</dcterms:modified>
</cp:coreProperties>
</file>