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22" w:rsidRDefault="005C4522"/>
    <w:p w:rsidR="005C4522" w:rsidRDefault="00C04FDE"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consultiva para discussão do Projeto de Lei do Executivo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2554, de 01 de agosto de 2019 – Autoriza o Poder Executivo Municipal a contratar operação de crédito com a CAIXA ECONÔMICA FEDERAL, e dá outras providências. </w:t>
      </w:r>
      <w:r>
        <w:rPr>
          <w:rFonts w:ascii="Times New Roman" w:hAnsi="Times New Roman" w:cs="Times New Roman"/>
          <w:bCs/>
          <w:sz w:val="24"/>
          <w:szCs w:val="24"/>
        </w:rPr>
        <w:t>Aos seis dias do mês de setembro de 2019, às dezenove horas, reuniram-se em Audiência Pública na Câmara Municipal de Vereadores de Salto do Jacuí, sob a presidência do vereador Gilmar Lopes de Souza, os vereadores Sandro Drum, Isabel de Oliveira Elias, Jan</w:t>
      </w:r>
      <w:r>
        <w:rPr>
          <w:rFonts w:ascii="Times New Roman" w:hAnsi="Times New Roman" w:cs="Times New Roman"/>
          <w:bCs/>
          <w:sz w:val="24"/>
          <w:szCs w:val="24"/>
        </w:rPr>
        <w:t xml:space="preserve">e Elizete Ferreira Martins da Silva, José Sérgio de Carvalho,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Teodoro Jair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 o Secretário Municipal de Obras, o Secretário Municipal Paulo Arthur Ribeiro, a Presidente da Associação Comercial e Industrial</w:t>
      </w:r>
      <w:r>
        <w:rPr>
          <w:rFonts w:ascii="Times New Roman" w:hAnsi="Times New Roman" w:cs="Times New Roman"/>
          <w:bCs/>
          <w:sz w:val="24"/>
          <w:szCs w:val="24"/>
        </w:rPr>
        <w:t xml:space="preserve"> de Serviços, o Presidente do Sindicato dos Servidores Públicos Municipais e a Vice-Prefeita Municipal Joice Cecília de Moraes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bem como demais pessoas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discutir o Projeto de Lei do Executivo nº 2554, de 01 de agosto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2019 – Autoriza o Poder Executivo Municipal a contratar operação de crédito com a CAIXA ECONÔMICA FEDERAL, e dá outras providências. O presidente declarou aberta a Audiência Pública e solicitou à Secretária vereadora Jane Elizete Ferreira Martins da Si</w:t>
      </w:r>
      <w:r>
        <w:rPr>
          <w:rFonts w:ascii="Times New Roman" w:hAnsi="Times New Roman" w:cs="Times New Roman"/>
          <w:bCs/>
          <w:sz w:val="24"/>
          <w:szCs w:val="24"/>
        </w:rPr>
        <w:t>lva que fizesse a leitura do Projeto de Lei do Executivo nº 2554/2019. Após a leitura do projeto, o presidente destacou que o papel do vereador é colocar a população a par do projeto e abriu ao público para quem quisesse se manifestar sobre o projeto aprec</w:t>
      </w:r>
      <w:r>
        <w:rPr>
          <w:rFonts w:ascii="Times New Roman" w:hAnsi="Times New Roman" w:cs="Times New Roman"/>
          <w:bCs/>
          <w:sz w:val="24"/>
          <w:szCs w:val="24"/>
        </w:rPr>
        <w:t xml:space="preserve">iado. Utilizaram da palavra os munícipes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Onildo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Muniz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Fiuza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Vice-Prefeita Municipal Joice Cecília de Moraes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o Sr. José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SantaAnna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a Sra.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Meraci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 Sr. Dário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Wendler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Realizada as manifestações da comunidade foi solicitado aos prese</w:t>
      </w:r>
      <w:r>
        <w:rPr>
          <w:rFonts w:ascii="Times New Roman" w:hAnsi="Times New Roman" w:cs="Times New Roman"/>
          <w:bCs/>
          <w:sz w:val="24"/>
          <w:szCs w:val="24"/>
        </w:rPr>
        <w:t>ntes que se posicionassem favoráveis ou contrários ao Projeto de Lei do Executivo nº 2554/2019, e dos munícipes presentes, a maioria manifestou-se favorável ao Projeto de Lei. Nada mais havendo a se tratar, às dezenove horas e cinquenta minutos, o presiden</w:t>
      </w:r>
      <w:r>
        <w:rPr>
          <w:rFonts w:ascii="Times New Roman" w:hAnsi="Times New Roman" w:cs="Times New Roman"/>
          <w:bCs/>
          <w:sz w:val="24"/>
          <w:szCs w:val="24"/>
        </w:rPr>
        <w:t xml:space="preserve">te encerrou os trabalhos e vai a presente Ata lavrada e assinada por quem de direito, bem como lista de presença anexa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presente:</w:t>
      </w:r>
    </w:p>
    <w:p w:rsidR="005C4522" w:rsidRDefault="005C45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522" w:rsidRDefault="005C45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C4522" w:rsidSect="005C4522"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C4522"/>
    <w:rsid w:val="005C4522"/>
    <w:rsid w:val="00C0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PC01</cp:lastModifiedBy>
  <cp:revision>2</cp:revision>
  <cp:lastPrinted>2019-09-06T22:37:00Z</cp:lastPrinted>
  <dcterms:created xsi:type="dcterms:W3CDTF">2019-09-09T11:23:00Z</dcterms:created>
  <dcterms:modified xsi:type="dcterms:W3CDTF">2019-09-09T11:23:00Z</dcterms:modified>
</cp:coreProperties>
</file>