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30/2019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dezenove dias do mês de agosto de dois mil e dezenove, às dezenove horas e cinco minutos, reuniram-se nesta Casa Legislativa, sob a presidência do vereador Gilmar Lopes de Souza,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O Presidente solicitou à secretária Jane que fizesse a leitura de um texto bíblico que em pé foi ouvido. Posteriormente a secretária fez a leitura da Ata nº 28/2019 que foi posta em discussão, votação e aprovada por unanimidade. A secretária fez a leitura do Requerimento para uso da Tribuna Popular. O presidente abriu espaço para Tribuna, onde Carla Aparecida da Rosa Mello falou sobre o desligamento seu e de </w:t>
      </w:r>
      <w:proofErr w:type="spellStart"/>
      <w:r>
        <w:rPr>
          <w:sz w:val="26"/>
          <w:szCs w:val="26"/>
        </w:rPr>
        <w:t>Geliane</w:t>
      </w:r>
      <w:proofErr w:type="spellEnd"/>
      <w:r>
        <w:rPr>
          <w:sz w:val="26"/>
          <w:szCs w:val="26"/>
        </w:rPr>
        <w:t xml:space="preserve"> desta Casa Legislativa. A secretária fez a leitura do Ofício do Poder Executivo nº 379/2019 – Autorização de uso do Balneário Municipal Victor Hugo Pinto </w:t>
      </w:r>
      <w:proofErr w:type="spellStart"/>
      <w:r>
        <w:rPr>
          <w:sz w:val="26"/>
          <w:szCs w:val="26"/>
        </w:rPr>
        <w:t>Borowski</w:t>
      </w:r>
      <w:proofErr w:type="spellEnd"/>
      <w:r>
        <w:rPr>
          <w:sz w:val="26"/>
          <w:szCs w:val="26"/>
        </w:rPr>
        <w:t xml:space="preserve"> e suas dependências ao CMD – Conselho Municipal de Desporto. </w:t>
      </w:r>
      <w:r>
        <w:rPr>
          <w:bCs/>
          <w:sz w:val="26"/>
          <w:szCs w:val="26"/>
        </w:rPr>
        <w:t xml:space="preserve">Projeto de Lei do Executivo n° 2547, de 28 de junho de 2019 – Dispõe sobre o estágio de estudantes em órgãos da administração municipal e dá outras providências, que veio com parecer favorável das duas Comissões. </w:t>
      </w:r>
      <w:r>
        <w:rPr>
          <w:sz w:val="26"/>
          <w:szCs w:val="26"/>
        </w:rPr>
        <w:t xml:space="preserve">A secretária fez a leitura da Mensagem Retificativa e da Emenda Modificativa. Posteriormente, o presidente colocou em discussão o Projeto de Lei do Executivo n° 2547/2019, com </w:t>
      </w:r>
      <w:proofErr w:type="gramStart"/>
      <w:r>
        <w:rPr>
          <w:sz w:val="26"/>
          <w:szCs w:val="26"/>
        </w:rPr>
        <w:t>as respectivas Mensagem</w:t>
      </w:r>
      <w:proofErr w:type="gramEnd"/>
      <w:r>
        <w:rPr>
          <w:sz w:val="26"/>
          <w:szCs w:val="26"/>
        </w:rPr>
        <w:t xml:space="preserve"> Retificativa e Emenda Modificativa, foi posto em votação e aprovado por unanimidade. A secretária fez a leitura do Projeto de Lei do Executivo n° 2553, de 01 de agosto de 2019 – Altera os incisos I, II, III e § 7º do art. 13 da Lei Municipal nº 1388/2005, e dá outras providências, que veio com parecer favorável das duas Comissões, foi posto em discussão, votação e aprovado por unanimidade. Estão baixados nas Comissões: Projeto de Lei do Legislativo nº 6, de 02 de agosto de 2019 – Dispõe sobre a contratação de vigilância armada 24 horas, inclusive em finais de semana </w:t>
      </w:r>
      <w:r>
        <w:rPr>
          <w:sz w:val="26"/>
          <w:szCs w:val="26"/>
        </w:rPr>
        <w:lastRenderedPageBreak/>
        <w:t xml:space="preserve">e feriados, nas agências </w:t>
      </w:r>
      <w:proofErr w:type="gramStart"/>
      <w:r>
        <w:rPr>
          <w:sz w:val="26"/>
          <w:szCs w:val="26"/>
        </w:rPr>
        <w:t>bancárias dos setores público</w:t>
      </w:r>
      <w:proofErr w:type="gramEnd"/>
      <w:r>
        <w:rPr>
          <w:sz w:val="26"/>
          <w:szCs w:val="26"/>
        </w:rPr>
        <w:t xml:space="preserve"> e privado e nas cooperativas de crédito, em funcionamento no município de Salto do Jacuí, e dá outras providências, e Projeto de Lei do Legislativo nº 7, de 08 de agosto de 2019 – Cria e institui a instalação de câmeras de monitoramento de segurança nas dependências das instituições de ensino mantidas pelo poder público municipal. </w:t>
      </w:r>
      <w:r>
        <w:rPr>
          <w:bCs/>
          <w:sz w:val="26"/>
          <w:szCs w:val="26"/>
        </w:rPr>
        <w:t xml:space="preserve">Na Tribuna Parlamentar a vereadora Jane falou sobre sua indignação, afirmou que não foi comprada, que as funcionárias não tinham que pagar pelas suas atitudes, e que votou pela não cassação pela sua consciência e por acreditar na honestidade de Cláudio. O vereador José Sérgio falou sobre o problema das altas taxas para esgotamento das fossas que vem sendo cobradas no Município, comentou sobre o processo de impeachment, e disse </w:t>
      </w:r>
      <w:bookmarkStart w:id="0" w:name="_GoBack"/>
      <w:bookmarkEnd w:id="0"/>
      <w:r>
        <w:rPr>
          <w:bCs/>
          <w:sz w:val="26"/>
          <w:szCs w:val="26"/>
        </w:rPr>
        <w:t>que gostaria que provassem que algum vereador se vendeu. Nada mais havendo a se tratar, às vinte horas e dez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83BD-E588-4F8E-81AF-B306765A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34</cp:revision>
  <cp:lastPrinted>2019-08-25T22:14:00Z</cp:lastPrinted>
  <dcterms:created xsi:type="dcterms:W3CDTF">2019-08-25T20:56:00Z</dcterms:created>
  <dcterms:modified xsi:type="dcterms:W3CDTF">2019-08-25T22:19:00Z</dcterms:modified>
</cp:coreProperties>
</file>