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FA2" w:rsidRPr="00794C29" w:rsidRDefault="00DF6FA2" w:rsidP="006A752E">
      <w:pPr>
        <w:spacing w:line="360" w:lineRule="auto"/>
        <w:rPr>
          <w:b/>
        </w:rPr>
      </w:pPr>
    </w:p>
    <w:p w:rsidR="006A752E" w:rsidRPr="00794C29" w:rsidRDefault="006A752E" w:rsidP="006A752E">
      <w:pPr>
        <w:spacing w:line="360" w:lineRule="auto"/>
        <w:rPr>
          <w:b/>
        </w:rPr>
      </w:pPr>
      <w:r w:rsidRPr="00794C29">
        <w:rPr>
          <w:b/>
        </w:rPr>
        <w:t xml:space="preserve">Projeto de Lei nº </w:t>
      </w:r>
      <w:r w:rsidR="00F77633" w:rsidRPr="00794C29">
        <w:rPr>
          <w:b/>
        </w:rPr>
        <w:t>2</w:t>
      </w:r>
      <w:r w:rsidR="003F70CB" w:rsidRPr="00794C29">
        <w:rPr>
          <w:b/>
        </w:rPr>
        <w:t>5</w:t>
      </w:r>
      <w:r w:rsidR="00DF6FA2" w:rsidRPr="00794C29">
        <w:rPr>
          <w:b/>
        </w:rPr>
        <w:t>62</w:t>
      </w:r>
      <w:r w:rsidR="003F70CB" w:rsidRPr="00794C29">
        <w:rPr>
          <w:b/>
        </w:rPr>
        <w:t xml:space="preserve"> de </w:t>
      </w:r>
      <w:r w:rsidR="00DF6FA2" w:rsidRPr="00794C29">
        <w:rPr>
          <w:b/>
        </w:rPr>
        <w:t>16</w:t>
      </w:r>
      <w:r w:rsidR="00F77633" w:rsidRPr="00794C29">
        <w:rPr>
          <w:b/>
        </w:rPr>
        <w:t xml:space="preserve"> de </w:t>
      </w:r>
      <w:r w:rsidR="00DF6FA2" w:rsidRPr="00794C29">
        <w:rPr>
          <w:b/>
        </w:rPr>
        <w:t>agosto</w:t>
      </w:r>
      <w:r w:rsidRPr="00794C29">
        <w:rPr>
          <w:b/>
        </w:rPr>
        <w:t xml:space="preserve"> de 201</w:t>
      </w:r>
      <w:r w:rsidR="00F77633" w:rsidRPr="00794C29">
        <w:rPr>
          <w:b/>
        </w:rPr>
        <w:t>9</w:t>
      </w:r>
      <w:r w:rsidRPr="00794C29">
        <w:rPr>
          <w:b/>
        </w:rPr>
        <w:t>.</w:t>
      </w:r>
    </w:p>
    <w:p w:rsidR="006A752E" w:rsidRPr="00794C29" w:rsidRDefault="006A752E" w:rsidP="006A752E">
      <w:pPr>
        <w:spacing w:line="360" w:lineRule="auto"/>
        <w:rPr>
          <w:b/>
        </w:rPr>
      </w:pPr>
    </w:p>
    <w:p w:rsidR="006A752E" w:rsidRPr="00794C29" w:rsidRDefault="006A752E" w:rsidP="00DF6FA2">
      <w:pPr>
        <w:spacing w:line="360" w:lineRule="auto"/>
        <w:ind w:left="2835"/>
        <w:rPr>
          <w:b/>
        </w:rPr>
      </w:pPr>
    </w:p>
    <w:p w:rsidR="006A752E" w:rsidRPr="00794C29" w:rsidRDefault="006A752E" w:rsidP="00DF6FA2">
      <w:pPr>
        <w:spacing w:line="360" w:lineRule="auto"/>
        <w:ind w:left="2835"/>
        <w:jc w:val="both"/>
        <w:rPr>
          <w:b/>
        </w:rPr>
      </w:pPr>
      <w:r w:rsidRPr="00794C29">
        <w:rPr>
          <w:b/>
        </w:rPr>
        <w:t xml:space="preserve">AUTORIZA A </w:t>
      </w:r>
      <w:r w:rsidR="00DF6FA2" w:rsidRPr="00794C29">
        <w:rPr>
          <w:b/>
        </w:rPr>
        <w:t>CONCESSÃO DE ADMIN</w:t>
      </w:r>
      <w:r w:rsidR="00B805B7">
        <w:rPr>
          <w:b/>
        </w:rPr>
        <w:t>I</w:t>
      </w:r>
      <w:r w:rsidR="00DF6FA2" w:rsidRPr="00794C29">
        <w:rPr>
          <w:b/>
        </w:rPr>
        <w:t xml:space="preserve">STRAÇÃO E USO DAS DEPENDÊNCIAS DO HOSPITAL MUNICIPAL ADERBAL SCHINEIDER E DÁ OUTRAS PROVIDÊNCIAS. </w:t>
      </w:r>
    </w:p>
    <w:p w:rsidR="00DF6FA2" w:rsidRPr="00794C29" w:rsidRDefault="00DF6FA2" w:rsidP="00DF6FA2">
      <w:pPr>
        <w:spacing w:line="360" w:lineRule="auto"/>
        <w:ind w:left="2835"/>
        <w:jc w:val="both"/>
        <w:rPr>
          <w:b/>
        </w:rPr>
      </w:pPr>
    </w:p>
    <w:p w:rsidR="006A752E" w:rsidRPr="00794C29" w:rsidRDefault="006A752E" w:rsidP="006A752E">
      <w:pPr>
        <w:spacing w:line="360" w:lineRule="auto"/>
        <w:rPr>
          <w:b/>
        </w:rPr>
      </w:pPr>
    </w:p>
    <w:p w:rsidR="0093289A" w:rsidRPr="00794C29" w:rsidRDefault="00DF6FA2" w:rsidP="00794C29">
      <w:pPr>
        <w:spacing w:line="360" w:lineRule="auto"/>
        <w:ind w:firstLine="1276"/>
        <w:jc w:val="both"/>
        <w:rPr>
          <w:color w:val="000000"/>
        </w:rPr>
      </w:pPr>
      <w:r w:rsidRPr="00794C29">
        <w:rPr>
          <w:b/>
          <w:bCs/>
          <w:color w:val="000000"/>
        </w:rPr>
        <w:t>Art. 1º</w:t>
      </w:r>
      <w:r w:rsidRPr="00794C29">
        <w:rPr>
          <w:color w:val="000000"/>
        </w:rPr>
        <w:t> Autoriza o Poder Executivo Municipal a conceder a administração e uso do Hospital Municipal Aderbal Schneider, através de procedimento licitatório especifico</w:t>
      </w:r>
      <w:r w:rsidR="00314210" w:rsidRPr="00794C29">
        <w:rPr>
          <w:color w:val="000000"/>
        </w:rPr>
        <w:t xml:space="preserve">, modalidade Concorrência Pública. </w:t>
      </w:r>
    </w:p>
    <w:p w:rsidR="00DF6FA2" w:rsidRDefault="00DF6FA2" w:rsidP="00794C29">
      <w:pPr>
        <w:spacing w:line="360" w:lineRule="auto"/>
        <w:ind w:firstLine="1276"/>
        <w:jc w:val="both"/>
        <w:rPr>
          <w:color w:val="000000"/>
        </w:rPr>
      </w:pPr>
      <w:r w:rsidRPr="00794C29">
        <w:rPr>
          <w:b/>
          <w:bCs/>
          <w:color w:val="000000"/>
        </w:rPr>
        <w:t>§ 1º</w:t>
      </w:r>
      <w:r w:rsidRPr="00794C29">
        <w:rPr>
          <w:color w:val="000000"/>
        </w:rPr>
        <w:t xml:space="preserve"> Os bens </w:t>
      </w:r>
      <w:r w:rsidR="00566C91">
        <w:rPr>
          <w:color w:val="000000"/>
        </w:rPr>
        <w:t>e objetos desta c</w:t>
      </w:r>
      <w:r w:rsidRPr="00794C29">
        <w:rPr>
          <w:color w:val="000000"/>
        </w:rPr>
        <w:t xml:space="preserve">oncessão de uso serão todos </w:t>
      </w:r>
      <w:r w:rsidR="00566C91">
        <w:rPr>
          <w:color w:val="000000"/>
        </w:rPr>
        <w:t xml:space="preserve">aqueles necessários ao exercício das atividades hospitalares e </w:t>
      </w:r>
      <w:r w:rsidRPr="00794C29">
        <w:rPr>
          <w:color w:val="000000"/>
        </w:rPr>
        <w:t>existentes no patrimônio municipal, conforme inventário previamente levantado.</w:t>
      </w:r>
    </w:p>
    <w:p w:rsidR="00DF6FA2" w:rsidRPr="00794C29" w:rsidRDefault="00DF6FA2" w:rsidP="00794C29">
      <w:pPr>
        <w:spacing w:line="360" w:lineRule="auto"/>
        <w:ind w:firstLine="1276"/>
        <w:jc w:val="both"/>
        <w:rPr>
          <w:color w:val="000000"/>
        </w:rPr>
      </w:pPr>
      <w:r w:rsidRPr="00794C29">
        <w:rPr>
          <w:b/>
          <w:bCs/>
          <w:color w:val="000000"/>
        </w:rPr>
        <w:t>§ 2º</w:t>
      </w:r>
      <w:r w:rsidRPr="00794C29">
        <w:rPr>
          <w:color w:val="000000"/>
        </w:rPr>
        <w:t xml:space="preserve"> A vigência da concessão poderá ser de até </w:t>
      </w:r>
      <w:bookmarkStart w:id="0" w:name="a2"/>
      <w:bookmarkEnd w:id="0"/>
      <w:r w:rsidR="00566C91">
        <w:rPr>
          <w:color w:val="000000"/>
        </w:rPr>
        <w:t>cinco</w:t>
      </w:r>
      <w:r w:rsidR="00314210" w:rsidRPr="00794C29">
        <w:rPr>
          <w:color w:val="000000"/>
        </w:rPr>
        <w:t xml:space="preserve"> anos renováveis por igual período</w:t>
      </w:r>
      <w:r w:rsidRPr="00794C29">
        <w:rPr>
          <w:color w:val="000000"/>
        </w:rPr>
        <w:t>.</w:t>
      </w:r>
    </w:p>
    <w:p w:rsidR="00794C29" w:rsidRPr="00794C29" w:rsidRDefault="00794C29" w:rsidP="00794C29">
      <w:pPr>
        <w:spacing w:line="360" w:lineRule="auto"/>
        <w:ind w:firstLine="1276"/>
        <w:jc w:val="both"/>
        <w:rPr>
          <w:color w:val="000000"/>
        </w:rPr>
      </w:pPr>
    </w:p>
    <w:p w:rsidR="00DF6FA2" w:rsidRPr="00794C29" w:rsidRDefault="00DF6FA2" w:rsidP="00794C29">
      <w:pPr>
        <w:spacing w:line="360" w:lineRule="auto"/>
        <w:ind w:firstLine="1276"/>
        <w:jc w:val="both"/>
        <w:rPr>
          <w:color w:val="000000"/>
        </w:rPr>
      </w:pPr>
      <w:r w:rsidRPr="00794C29">
        <w:rPr>
          <w:b/>
          <w:bCs/>
          <w:color w:val="000000"/>
        </w:rPr>
        <w:t>Art. 2º</w:t>
      </w:r>
      <w:r w:rsidRPr="00794C29">
        <w:rPr>
          <w:color w:val="000000"/>
        </w:rPr>
        <w:t> Obrigatoriamente o concessionário deverá oferecer serviços através do Sistema Único de Saúde.</w:t>
      </w:r>
      <w:bookmarkStart w:id="1" w:name="a3"/>
      <w:bookmarkEnd w:id="1"/>
    </w:p>
    <w:p w:rsidR="00794C29" w:rsidRPr="00794C29" w:rsidRDefault="00794C29" w:rsidP="00794C29">
      <w:pPr>
        <w:spacing w:line="360" w:lineRule="auto"/>
        <w:ind w:firstLine="1276"/>
        <w:jc w:val="both"/>
        <w:rPr>
          <w:color w:val="000000"/>
        </w:rPr>
      </w:pPr>
    </w:p>
    <w:p w:rsidR="00DF6FA2" w:rsidRPr="00794C29" w:rsidRDefault="00DF6FA2" w:rsidP="00794C29">
      <w:pPr>
        <w:spacing w:line="360" w:lineRule="auto"/>
        <w:ind w:firstLine="1276"/>
        <w:jc w:val="both"/>
        <w:rPr>
          <w:color w:val="000000"/>
        </w:rPr>
      </w:pPr>
      <w:r w:rsidRPr="00794C29">
        <w:rPr>
          <w:b/>
          <w:bCs/>
          <w:color w:val="000000"/>
        </w:rPr>
        <w:t>Art. 3º</w:t>
      </w:r>
      <w:r w:rsidRPr="00794C29">
        <w:rPr>
          <w:color w:val="000000"/>
        </w:rPr>
        <w:t> Esta Lei entra em vigor data de sua publicação.</w:t>
      </w:r>
    </w:p>
    <w:p w:rsidR="00DF6FA2" w:rsidRPr="00794C29" w:rsidRDefault="00DF6FA2" w:rsidP="00DF6FA2">
      <w:pPr>
        <w:spacing w:line="360" w:lineRule="auto"/>
        <w:ind w:firstLine="708"/>
        <w:jc w:val="both"/>
        <w:rPr>
          <w:rFonts w:eastAsia="SimSun"/>
        </w:rPr>
      </w:pPr>
    </w:p>
    <w:p w:rsidR="00DF6FA2" w:rsidRPr="00794C29" w:rsidRDefault="00566C91" w:rsidP="00566C91">
      <w:pPr>
        <w:spacing w:line="360" w:lineRule="auto"/>
        <w:ind w:left="568" w:firstLine="708"/>
        <w:jc w:val="both"/>
        <w:rPr>
          <w:rFonts w:eastAsia="SimSun"/>
        </w:rPr>
      </w:pPr>
      <w:r>
        <w:rPr>
          <w:rFonts w:eastAsia="SimSun"/>
        </w:rPr>
        <w:t>Salto do Jacuí, 16 de agosto de 2019.</w:t>
      </w:r>
    </w:p>
    <w:p w:rsidR="00DF6FA2" w:rsidRPr="00794C29" w:rsidRDefault="00DF6FA2" w:rsidP="00DF6FA2">
      <w:pPr>
        <w:spacing w:line="360" w:lineRule="auto"/>
        <w:ind w:firstLine="708"/>
        <w:jc w:val="both"/>
        <w:rPr>
          <w:rFonts w:eastAsia="SimSun"/>
        </w:rPr>
      </w:pPr>
    </w:p>
    <w:p w:rsidR="00DF6FA2" w:rsidRPr="00794C29" w:rsidRDefault="00DF6FA2" w:rsidP="00DF6FA2">
      <w:pPr>
        <w:spacing w:line="360" w:lineRule="auto"/>
        <w:ind w:firstLine="708"/>
        <w:jc w:val="both"/>
        <w:rPr>
          <w:rFonts w:eastAsia="SimSun"/>
        </w:rPr>
      </w:pPr>
    </w:p>
    <w:p w:rsidR="006A752E" w:rsidRPr="00794C29" w:rsidRDefault="006A752E" w:rsidP="00B6775A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794C29">
        <w:rPr>
          <w:rFonts w:eastAsia="SimSun"/>
        </w:rPr>
        <w:tab/>
      </w:r>
      <w:r w:rsidRPr="00794C29">
        <w:rPr>
          <w:rFonts w:eastAsia="SimSun"/>
        </w:rPr>
        <w:tab/>
      </w:r>
      <w:r w:rsidRPr="00794C29">
        <w:rPr>
          <w:rFonts w:eastAsia="SimSun"/>
        </w:rPr>
        <w:tab/>
      </w:r>
    </w:p>
    <w:p w:rsidR="00DF6FA2" w:rsidRPr="00794C29" w:rsidRDefault="00DF6FA2" w:rsidP="006A752E">
      <w:pPr>
        <w:spacing w:line="360" w:lineRule="auto"/>
        <w:ind w:left="3539" w:firstLine="709"/>
        <w:jc w:val="both"/>
        <w:rPr>
          <w:rFonts w:eastAsia="SimSun"/>
          <w:b/>
        </w:rPr>
      </w:pPr>
    </w:p>
    <w:p w:rsidR="006A752E" w:rsidRPr="00794C29" w:rsidRDefault="003F70CB" w:rsidP="006A752E">
      <w:pPr>
        <w:spacing w:line="360" w:lineRule="auto"/>
        <w:ind w:left="3539" w:firstLine="709"/>
        <w:jc w:val="both"/>
        <w:rPr>
          <w:rFonts w:eastAsia="SimSun"/>
          <w:b/>
        </w:rPr>
      </w:pPr>
      <w:r w:rsidRPr="00794C29">
        <w:rPr>
          <w:rFonts w:eastAsia="SimSun"/>
          <w:b/>
        </w:rPr>
        <w:t>JOICE CECÍLIA MORAES ZIMMER</w:t>
      </w:r>
    </w:p>
    <w:p w:rsidR="009041B4" w:rsidRPr="00794C29" w:rsidRDefault="003F70CB" w:rsidP="009041B4">
      <w:pPr>
        <w:spacing w:line="360" w:lineRule="auto"/>
        <w:ind w:left="4247" w:firstLine="709"/>
        <w:jc w:val="both"/>
        <w:rPr>
          <w:rFonts w:eastAsia="SimSun"/>
          <w:b/>
        </w:rPr>
      </w:pPr>
      <w:r w:rsidRPr="00794C29">
        <w:rPr>
          <w:rFonts w:eastAsia="SimSun"/>
          <w:b/>
        </w:rPr>
        <w:t xml:space="preserve">Prefeita </w:t>
      </w:r>
      <w:r w:rsidR="006A752E" w:rsidRPr="00794C29">
        <w:rPr>
          <w:rFonts w:eastAsia="SimSun"/>
          <w:b/>
        </w:rPr>
        <w:t>Municipal</w:t>
      </w:r>
      <w:r w:rsidRPr="00794C29">
        <w:rPr>
          <w:rFonts w:eastAsia="SimSun"/>
          <w:b/>
        </w:rPr>
        <w:t xml:space="preserve"> em Exercício </w:t>
      </w:r>
    </w:p>
    <w:p w:rsidR="00DF6FA2" w:rsidRPr="00794C29" w:rsidRDefault="00DF6FA2" w:rsidP="009041B4">
      <w:pPr>
        <w:spacing w:line="360" w:lineRule="auto"/>
        <w:ind w:left="4247" w:firstLine="709"/>
        <w:jc w:val="both"/>
        <w:rPr>
          <w:rFonts w:eastAsia="SimSun"/>
          <w:b/>
        </w:rPr>
      </w:pPr>
    </w:p>
    <w:p w:rsidR="0020384C" w:rsidRPr="00794C29" w:rsidRDefault="0020384C" w:rsidP="0020384C">
      <w:pPr>
        <w:spacing w:line="360" w:lineRule="auto"/>
        <w:ind w:left="2832"/>
        <w:jc w:val="both"/>
        <w:rPr>
          <w:rFonts w:eastAsia="SimSun"/>
          <w:b/>
        </w:rPr>
      </w:pPr>
      <w:r w:rsidRPr="00794C29">
        <w:rPr>
          <w:rFonts w:eastAsia="SimSun"/>
          <w:b/>
        </w:rPr>
        <w:t xml:space="preserve">  JUSTIFICATIVA</w:t>
      </w:r>
    </w:p>
    <w:p w:rsidR="00F77633" w:rsidRPr="00794C29" w:rsidRDefault="00F77633" w:rsidP="009041B4">
      <w:pPr>
        <w:spacing w:line="360" w:lineRule="auto"/>
        <w:jc w:val="both"/>
        <w:rPr>
          <w:rFonts w:eastAsia="SimSun"/>
          <w:b/>
        </w:rPr>
      </w:pPr>
    </w:p>
    <w:p w:rsidR="006A752E" w:rsidRPr="00794C29" w:rsidRDefault="00F77633" w:rsidP="0093289A">
      <w:pPr>
        <w:spacing w:line="360" w:lineRule="auto"/>
        <w:ind w:firstLine="708"/>
        <w:jc w:val="both"/>
        <w:rPr>
          <w:rFonts w:eastAsia="SimSun"/>
          <w:b/>
        </w:rPr>
      </w:pPr>
      <w:r w:rsidRPr="00794C29">
        <w:rPr>
          <w:rFonts w:eastAsia="SimSun"/>
          <w:b/>
        </w:rPr>
        <w:t>Projeto de Lei n. 2</w:t>
      </w:r>
      <w:r w:rsidR="008E24D8" w:rsidRPr="00794C29">
        <w:rPr>
          <w:rFonts w:eastAsia="SimSun"/>
          <w:b/>
        </w:rPr>
        <w:t>5</w:t>
      </w:r>
      <w:r w:rsidR="00314210" w:rsidRPr="00794C29">
        <w:rPr>
          <w:rFonts w:eastAsia="SimSun"/>
          <w:b/>
        </w:rPr>
        <w:t>62</w:t>
      </w:r>
      <w:r w:rsidR="006A752E" w:rsidRPr="00794C29">
        <w:rPr>
          <w:rFonts w:eastAsia="SimSun"/>
          <w:b/>
        </w:rPr>
        <w:t xml:space="preserve"> de</w:t>
      </w:r>
      <w:r w:rsidR="008E24D8" w:rsidRPr="00794C29">
        <w:rPr>
          <w:rFonts w:eastAsia="SimSun"/>
          <w:b/>
        </w:rPr>
        <w:t xml:space="preserve"> </w:t>
      </w:r>
      <w:r w:rsidR="00314210" w:rsidRPr="00794C29">
        <w:rPr>
          <w:rFonts w:eastAsia="SimSun"/>
          <w:b/>
        </w:rPr>
        <w:t>16 de agosto</w:t>
      </w:r>
      <w:r w:rsidR="008E24D8" w:rsidRPr="00794C29">
        <w:rPr>
          <w:rFonts w:eastAsia="SimSun"/>
          <w:b/>
        </w:rPr>
        <w:t xml:space="preserve"> de 201</w:t>
      </w:r>
      <w:r w:rsidRPr="00794C29">
        <w:rPr>
          <w:rFonts w:eastAsia="SimSun"/>
          <w:b/>
        </w:rPr>
        <w:t>9</w:t>
      </w:r>
      <w:r w:rsidR="008E24D8" w:rsidRPr="00794C29">
        <w:rPr>
          <w:rFonts w:eastAsia="SimSun"/>
          <w:b/>
        </w:rPr>
        <w:t>.</w:t>
      </w:r>
      <w:r w:rsidR="006A752E" w:rsidRPr="00794C29">
        <w:rPr>
          <w:rFonts w:eastAsia="SimSun"/>
          <w:b/>
        </w:rPr>
        <w:t xml:space="preserve"> </w:t>
      </w:r>
    </w:p>
    <w:p w:rsidR="00314210" w:rsidRPr="00794C29" w:rsidRDefault="00314210" w:rsidP="0093289A">
      <w:pPr>
        <w:spacing w:line="360" w:lineRule="auto"/>
        <w:ind w:firstLine="708"/>
        <w:jc w:val="both"/>
        <w:rPr>
          <w:b/>
        </w:rPr>
      </w:pPr>
      <w:r w:rsidRPr="00794C29">
        <w:rPr>
          <w:b/>
        </w:rPr>
        <w:t>AUTORIZA A CONCESSÃO DE ADMIN</w:t>
      </w:r>
      <w:r w:rsidR="00B805B7">
        <w:rPr>
          <w:b/>
        </w:rPr>
        <w:t>I</w:t>
      </w:r>
      <w:r w:rsidRPr="00794C29">
        <w:rPr>
          <w:b/>
        </w:rPr>
        <w:t xml:space="preserve">STRAÇÃO E USO DAS DEPENDÊNCIAS DO HOSPITAL MUNICIPAL ADERBAL SCHINEIDER E DÁ OUTRAS PROVIDÊNCIAS. </w:t>
      </w:r>
    </w:p>
    <w:p w:rsidR="006A752E" w:rsidRPr="00794C29" w:rsidRDefault="006A752E" w:rsidP="006A752E">
      <w:pPr>
        <w:spacing w:line="360" w:lineRule="auto"/>
        <w:jc w:val="both"/>
        <w:rPr>
          <w:rFonts w:eastAsia="SimSun"/>
          <w:b/>
        </w:rPr>
      </w:pPr>
    </w:p>
    <w:p w:rsidR="006A752E" w:rsidRPr="00794C29" w:rsidRDefault="006A752E" w:rsidP="006A752E">
      <w:pPr>
        <w:spacing w:line="360" w:lineRule="auto"/>
        <w:jc w:val="both"/>
        <w:rPr>
          <w:rFonts w:eastAsia="SimSun"/>
          <w:b/>
        </w:rPr>
      </w:pPr>
    </w:p>
    <w:p w:rsidR="006A752E" w:rsidRPr="00794C29" w:rsidRDefault="0093289A" w:rsidP="0093289A">
      <w:pPr>
        <w:spacing w:line="360" w:lineRule="auto"/>
        <w:ind w:firstLine="708"/>
        <w:jc w:val="both"/>
        <w:rPr>
          <w:rFonts w:eastAsia="SimSun"/>
          <w:b/>
        </w:rPr>
      </w:pPr>
      <w:r>
        <w:rPr>
          <w:rFonts w:eastAsia="SimSun"/>
          <w:b/>
        </w:rPr>
        <w:t>S</w:t>
      </w:r>
      <w:r w:rsidR="006A752E" w:rsidRPr="00794C29">
        <w:rPr>
          <w:rFonts w:eastAsia="SimSun"/>
          <w:b/>
        </w:rPr>
        <w:t>enhor Presidente</w:t>
      </w:r>
    </w:p>
    <w:p w:rsidR="006A752E" w:rsidRDefault="006A752E" w:rsidP="0093289A">
      <w:pPr>
        <w:spacing w:line="360" w:lineRule="auto"/>
        <w:ind w:firstLine="708"/>
        <w:jc w:val="both"/>
        <w:rPr>
          <w:rFonts w:eastAsia="SimSun"/>
          <w:b/>
        </w:rPr>
      </w:pPr>
      <w:r w:rsidRPr="00794C29">
        <w:rPr>
          <w:rFonts w:eastAsia="SimSun"/>
          <w:b/>
        </w:rPr>
        <w:t>Senhores Vereadores</w:t>
      </w:r>
    </w:p>
    <w:p w:rsidR="0093289A" w:rsidRPr="00794C29" w:rsidRDefault="0093289A" w:rsidP="0093289A">
      <w:pPr>
        <w:spacing w:line="360" w:lineRule="auto"/>
        <w:ind w:firstLine="708"/>
        <w:jc w:val="both"/>
        <w:rPr>
          <w:rFonts w:eastAsia="SimSun"/>
          <w:b/>
        </w:rPr>
      </w:pPr>
    </w:p>
    <w:p w:rsidR="006A752E" w:rsidRPr="00794C29" w:rsidRDefault="006A752E" w:rsidP="006A752E">
      <w:pPr>
        <w:spacing w:line="360" w:lineRule="auto"/>
        <w:jc w:val="both"/>
        <w:rPr>
          <w:rFonts w:eastAsia="SimSun"/>
          <w:b/>
        </w:rPr>
      </w:pPr>
      <w:r w:rsidRPr="00794C29">
        <w:rPr>
          <w:rFonts w:eastAsia="SimSun"/>
          <w:b/>
        </w:rPr>
        <w:tab/>
      </w:r>
      <w:r w:rsidRPr="00794C29">
        <w:rPr>
          <w:rFonts w:eastAsia="SimSun"/>
          <w:b/>
        </w:rPr>
        <w:tab/>
      </w:r>
      <w:r w:rsidRPr="00794C29">
        <w:rPr>
          <w:rFonts w:eastAsia="SimSun"/>
          <w:b/>
        </w:rPr>
        <w:tab/>
      </w:r>
    </w:p>
    <w:p w:rsidR="006A752E" w:rsidRPr="00794C29" w:rsidRDefault="006A752E" w:rsidP="00794C29">
      <w:pPr>
        <w:spacing w:line="360" w:lineRule="auto"/>
        <w:ind w:firstLine="708"/>
        <w:jc w:val="both"/>
        <w:rPr>
          <w:rFonts w:eastAsia="SimSun"/>
        </w:rPr>
      </w:pPr>
      <w:r w:rsidRPr="00794C29">
        <w:rPr>
          <w:rFonts w:eastAsia="SimSun"/>
        </w:rPr>
        <w:t xml:space="preserve">Encaminhamos o presente Projeto de Lei que prevê a </w:t>
      </w:r>
      <w:r w:rsidR="00794C29" w:rsidRPr="00794C29">
        <w:rPr>
          <w:rFonts w:eastAsia="SimSun"/>
        </w:rPr>
        <w:t>Concessão de Administração e Uso do Hospital Municipal Aderbal Schneider, tendo em vista a necessidade de realização do procedimento licitatório para regularização da situação.</w:t>
      </w:r>
    </w:p>
    <w:p w:rsidR="00794C29" w:rsidRPr="00794C29" w:rsidRDefault="00794C29" w:rsidP="00794C29">
      <w:pPr>
        <w:spacing w:line="360" w:lineRule="auto"/>
        <w:ind w:firstLine="708"/>
        <w:jc w:val="both"/>
        <w:rPr>
          <w:rFonts w:eastAsia="SimSun"/>
        </w:rPr>
      </w:pPr>
      <w:r w:rsidRPr="00794C29">
        <w:rPr>
          <w:rFonts w:eastAsia="SimSun"/>
        </w:rPr>
        <w:t xml:space="preserve">Como dispõe a Lei Orgânica Municipal em seu art. 27, inciso VII, a Concessão de </w:t>
      </w:r>
      <w:r w:rsidR="0093289A" w:rsidRPr="00794C29">
        <w:rPr>
          <w:rFonts w:eastAsia="SimSun"/>
        </w:rPr>
        <w:t>Uso de</w:t>
      </w:r>
      <w:r w:rsidRPr="00794C29">
        <w:rPr>
          <w:rFonts w:eastAsia="SimSun"/>
        </w:rPr>
        <w:t xml:space="preserve"> qualquer bem público, deve ser devidamente apreciada pela casa legislativa, diante disso faz-se necessária a aprovação do presente projeto pelos Nobres Vereadores. </w:t>
      </w:r>
    </w:p>
    <w:p w:rsidR="00794C29" w:rsidRPr="00794C29" w:rsidRDefault="00794C29" w:rsidP="00794C29">
      <w:pPr>
        <w:spacing w:line="360" w:lineRule="auto"/>
        <w:ind w:firstLine="708"/>
        <w:jc w:val="both"/>
        <w:rPr>
          <w:rFonts w:eastAsia="SimSun"/>
        </w:rPr>
      </w:pPr>
      <w:r w:rsidRPr="00794C29">
        <w:rPr>
          <w:rFonts w:eastAsia="SimSun"/>
        </w:rPr>
        <w:t xml:space="preserve">Informamos que a Licitação terá a modalidade Concorrência Pública, e terá como objeto a Gestão de Administração e Concessão de Uso do Hospital Municipal Aderbal Schneider </w:t>
      </w:r>
      <w:r w:rsidR="0093289A">
        <w:rPr>
          <w:rFonts w:eastAsia="SimSun"/>
        </w:rPr>
        <w:t xml:space="preserve">e seu acervo de bens, </w:t>
      </w:r>
      <w:r w:rsidRPr="00794C29">
        <w:rPr>
          <w:rFonts w:eastAsia="SimSun"/>
        </w:rPr>
        <w:t xml:space="preserve">através de empresa privada sem fins lucrativos. </w:t>
      </w:r>
    </w:p>
    <w:p w:rsidR="00794C29" w:rsidRPr="00794C29" w:rsidRDefault="00794C29" w:rsidP="00794C29">
      <w:pPr>
        <w:spacing w:line="360" w:lineRule="auto"/>
        <w:ind w:firstLine="708"/>
        <w:jc w:val="both"/>
        <w:rPr>
          <w:rFonts w:eastAsia="SimSun"/>
        </w:rPr>
      </w:pPr>
      <w:r w:rsidRPr="00794C29">
        <w:rPr>
          <w:color w:val="000000"/>
        </w:rPr>
        <w:t>Sendo assim, aguardarmos a análise e aprovação do presente Projeto.</w:t>
      </w:r>
    </w:p>
    <w:p w:rsidR="006A752E" w:rsidRDefault="00566C91" w:rsidP="006A752E">
      <w:pPr>
        <w:spacing w:line="360" w:lineRule="auto"/>
        <w:jc w:val="both"/>
        <w:rPr>
          <w:rFonts w:eastAsia="SimSun"/>
        </w:rPr>
      </w:pPr>
      <w:r>
        <w:rPr>
          <w:rFonts w:eastAsia="SimSun"/>
        </w:rPr>
        <w:tab/>
        <w:t>Salto do Jacuí, 16 de agosto de 2019.</w:t>
      </w:r>
    </w:p>
    <w:p w:rsidR="0093289A" w:rsidRDefault="0093289A" w:rsidP="006A752E">
      <w:pPr>
        <w:spacing w:line="360" w:lineRule="auto"/>
        <w:jc w:val="both"/>
        <w:rPr>
          <w:rFonts w:eastAsia="SimSun"/>
        </w:rPr>
      </w:pPr>
    </w:p>
    <w:p w:rsidR="0093289A" w:rsidRDefault="0093289A" w:rsidP="006A752E">
      <w:pPr>
        <w:spacing w:line="360" w:lineRule="auto"/>
        <w:jc w:val="both"/>
        <w:rPr>
          <w:rFonts w:eastAsia="SimSun"/>
        </w:rPr>
      </w:pPr>
    </w:p>
    <w:p w:rsidR="0093289A" w:rsidRPr="00794C29" w:rsidRDefault="0093289A" w:rsidP="006A752E">
      <w:pPr>
        <w:spacing w:line="360" w:lineRule="auto"/>
        <w:jc w:val="both"/>
        <w:rPr>
          <w:rFonts w:eastAsia="SimSun"/>
        </w:rPr>
      </w:pPr>
    </w:p>
    <w:p w:rsidR="006A752E" w:rsidRPr="00794C29" w:rsidRDefault="006A752E" w:rsidP="006A752E">
      <w:pPr>
        <w:spacing w:line="360" w:lineRule="auto"/>
        <w:jc w:val="both"/>
        <w:rPr>
          <w:rFonts w:eastAsia="SimSun"/>
          <w:b/>
        </w:rPr>
      </w:pPr>
      <w:r w:rsidRPr="00794C29">
        <w:rPr>
          <w:rFonts w:eastAsia="SimSun"/>
        </w:rPr>
        <w:tab/>
      </w:r>
      <w:r w:rsidRPr="00794C29">
        <w:rPr>
          <w:rFonts w:eastAsia="SimSun"/>
        </w:rPr>
        <w:tab/>
      </w:r>
      <w:r w:rsidRPr="00794C29">
        <w:rPr>
          <w:rFonts w:eastAsia="SimSun"/>
        </w:rPr>
        <w:tab/>
      </w:r>
      <w:r w:rsidRPr="00794C29">
        <w:rPr>
          <w:rFonts w:eastAsia="SimSun"/>
        </w:rPr>
        <w:tab/>
      </w:r>
      <w:r w:rsidRPr="00794C29">
        <w:rPr>
          <w:rFonts w:eastAsia="SimSun"/>
        </w:rPr>
        <w:tab/>
      </w:r>
      <w:r w:rsidRPr="00794C29">
        <w:rPr>
          <w:rFonts w:eastAsia="SimSun"/>
        </w:rPr>
        <w:tab/>
      </w:r>
      <w:r w:rsidR="00B6775A" w:rsidRPr="00794C29">
        <w:rPr>
          <w:rFonts w:eastAsia="SimSun"/>
          <w:b/>
        </w:rPr>
        <w:t xml:space="preserve">Joice Cecília de Moraes </w:t>
      </w:r>
      <w:r w:rsidR="00566C91" w:rsidRPr="00794C29">
        <w:rPr>
          <w:rFonts w:eastAsia="SimSun"/>
          <w:b/>
        </w:rPr>
        <w:t>Timer</w:t>
      </w:r>
    </w:p>
    <w:p w:rsidR="006A752E" w:rsidRPr="00794C29" w:rsidRDefault="00B6775A" w:rsidP="006A752E">
      <w:pPr>
        <w:spacing w:line="360" w:lineRule="auto"/>
        <w:jc w:val="both"/>
        <w:rPr>
          <w:rFonts w:eastAsia="SimSun"/>
        </w:rPr>
      </w:pPr>
      <w:r w:rsidRPr="00794C29">
        <w:rPr>
          <w:rFonts w:eastAsia="SimSun"/>
          <w:b/>
        </w:rPr>
        <w:tab/>
      </w:r>
      <w:r w:rsidRPr="00794C29">
        <w:rPr>
          <w:rFonts w:eastAsia="SimSun"/>
          <w:b/>
        </w:rPr>
        <w:tab/>
      </w:r>
      <w:r w:rsidRPr="00794C29">
        <w:rPr>
          <w:rFonts w:eastAsia="SimSun"/>
          <w:b/>
        </w:rPr>
        <w:tab/>
      </w:r>
      <w:r w:rsidRPr="00794C29">
        <w:rPr>
          <w:rFonts w:eastAsia="SimSun"/>
          <w:b/>
        </w:rPr>
        <w:tab/>
      </w:r>
      <w:r w:rsidRPr="00794C29">
        <w:rPr>
          <w:rFonts w:eastAsia="SimSun"/>
          <w:b/>
        </w:rPr>
        <w:tab/>
      </w:r>
      <w:r w:rsidRPr="00794C29">
        <w:rPr>
          <w:rFonts w:eastAsia="SimSun"/>
          <w:b/>
        </w:rPr>
        <w:tab/>
        <w:t xml:space="preserve"> </w:t>
      </w:r>
      <w:r w:rsidR="006A752E" w:rsidRPr="00794C29">
        <w:rPr>
          <w:rFonts w:eastAsia="SimSun"/>
          <w:b/>
        </w:rPr>
        <w:t>Prefeit</w:t>
      </w:r>
      <w:r w:rsidRPr="00794C29">
        <w:rPr>
          <w:rFonts w:eastAsia="SimSun"/>
          <w:b/>
        </w:rPr>
        <w:t xml:space="preserve">a Municipal em Exercício </w:t>
      </w:r>
      <w:r w:rsidR="006A752E" w:rsidRPr="00794C29">
        <w:rPr>
          <w:rFonts w:eastAsia="SimSun"/>
          <w:b/>
        </w:rPr>
        <w:tab/>
      </w:r>
      <w:r w:rsidR="006A752E" w:rsidRPr="00794C29">
        <w:rPr>
          <w:rFonts w:eastAsia="SimSun"/>
        </w:rPr>
        <w:tab/>
      </w:r>
      <w:r w:rsidR="006A752E" w:rsidRPr="00794C29">
        <w:rPr>
          <w:rFonts w:eastAsia="SimSun"/>
        </w:rPr>
        <w:tab/>
      </w:r>
      <w:bookmarkStart w:id="2" w:name="_GoBack"/>
      <w:bookmarkEnd w:id="2"/>
    </w:p>
    <w:sectPr w:rsidR="006A752E" w:rsidRPr="00794C29" w:rsidSect="0020384C">
      <w:pgSz w:w="11906" w:h="16838"/>
      <w:pgMar w:top="2268" w:right="1134" w:bottom="22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2E"/>
    <w:rsid w:val="00034501"/>
    <w:rsid w:val="000B0938"/>
    <w:rsid w:val="001163DC"/>
    <w:rsid w:val="001A6987"/>
    <w:rsid w:val="001D19FB"/>
    <w:rsid w:val="0020384C"/>
    <w:rsid w:val="002D0535"/>
    <w:rsid w:val="00314210"/>
    <w:rsid w:val="0037713A"/>
    <w:rsid w:val="003D2C50"/>
    <w:rsid w:val="003D360F"/>
    <w:rsid w:val="003F70CB"/>
    <w:rsid w:val="0043700F"/>
    <w:rsid w:val="004C18BB"/>
    <w:rsid w:val="004C668C"/>
    <w:rsid w:val="004C6BA4"/>
    <w:rsid w:val="004D36BC"/>
    <w:rsid w:val="004F0DFE"/>
    <w:rsid w:val="00544F7B"/>
    <w:rsid w:val="00566C91"/>
    <w:rsid w:val="00597C97"/>
    <w:rsid w:val="00601DED"/>
    <w:rsid w:val="00672E28"/>
    <w:rsid w:val="00696FAC"/>
    <w:rsid w:val="006A4CBF"/>
    <w:rsid w:val="006A752E"/>
    <w:rsid w:val="0071133D"/>
    <w:rsid w:val="00734EBA"/>
    <w:rsid w:val="00763A49"/>
    <w:rsid w:val="00794C29"/>
    <w:rsid w:val="007B2AC8"/>
    <w:rsid w:val="0086634A"/>
    <w:rsid w:val="008A6D53"/>
    <w:rsid w:val="008B1A49"/>
    <w:rsid w:val="008E24D8"/>
    <w:rsid w:val="009041B4"/>
    <w:rsid w:val="00930EBF"/>
    <w:rsid w:val="0093289A"/>
    <w:rsid w:val="00A24836"/>
    <w:rsid w:val="00A83257"/>
    <w:rsid w:val="00B0325B"/>
    <w:rsid w:val="00B110EB"/>
    <w:rsid w:val="00B6775A"/>
    <w:rsid w:val="00B805B7"/>
    <w:rsid w:val="00B84F2B"/>
    <w:rsid w:val="00C50489"/>
    <w:rsid w:val="00D06BF8"/>
    <w:rsid w:val="00D23A79"/>
    <w:rsid w:val="00D40D2D"/>
    <w:rsid w:val="00D72DFC"/>
    <w:rsid w:val="00DF6FA2"/>
    <w:rsid w:val="00EC6A36"/>
    <w:rsid w:val="00EC6F5E"/>
    <w:rsid w:val="00ED3D22"/>
    <w:rsid w:val="00F61989"/>
    <w:rsid w:val="00F7140A"/>
    <w:rsid w:val="00F77633"/>
    <w:rsid w:val="00F93AA3"/>
    <w:rsid w:val="00F96ECD"/>
    <w:rsid w:val="00FC14E9"/>
    <w:rsid w:val="00FD2803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EE9F"/>
  <w15:docId w15:val="{9D77368B-EC39-4E52-9026-572F651F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1D274-0C59-44C5-961B-8A06495E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Juridico</cp:lastModifiedBy>
  <cp:revision>4</cp:revision>
  <cp:lastPrinted>2019-08-16T17:08:00Z</cp:lastPrinted>
  <dcterms:created xsi:type="dcterms:W3CDTF">2019-08-16T14:15:00Z</dcterms:created>
  <dcterms:modified xsi:type="dcterms:W3CDTF">2019-08-16T17:10:00Z</dcterms:modified>
</cp:coreProperties>
</file>