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72" w:rsidRDefault="00343872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25</w:t>
      </w:r>
      <w:r w:rsidR="0052173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35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bookmarkStart w:id="0" w:name="a1"/>
      <w:bookmarkEnd w:id="0"/>
      <w:r w:rsidR="0052173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52173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2019.</w:t>
      </w:r>
    </w:p>
    <w:p w:rsidR="00180289" w:rsidRDefault="00180289" w:rsidP="0018028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 EXECUTIVO MUNICIPAL CRIAR CARGOS E DÁ OUTRAS PROVIDÊNCIAS</w:t>
      </w:r>
    </w:p>
    <w:p w:rsidR="00180289" w:rsidRDefault="00180289" w:rsidP="0018028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 os seguintes cargos</w:t>
      </w:r>
      <w:r w:rsidR="0023451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, de provimento efetivo,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na estrutura Administrativa Municipal: </w:t>
      </w:r>
    </w:p>
    <w:p w:rsidR="00180289" w:rsidRDefault="00180289" w:rsidP="0018028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Ind w:w="0" w:type="dxa"/>
        <w:tblLook w:val="04A0"/>
      </w:tblPr>
      <w:tblGrid>
        <w:gridCol w:w="2452"/>
        <w:gridCol w:w="2452"/>
        <w:gridCol w:w="2453"/>
        <w:gridCol w:w="2453"/>
      </w:tblGrid>
      <w:tr w:rsidR="00180289" w:rsidTr="00180289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Vagas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Remuneração</w:t>
            </w:r>
          </w:p>
        </w:tc>
      </w:tr>
      <w:tr w:rsidR="00180289" w:rsidTr="00180289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 w:rsidP="002801F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801FA">
              <w:rPr>
                <w:rFonts w:ascii="Times New Roman" w:hAnsi="Times New Roman" w:cs="Times New Roman"/>
              </w:rPr>
              <w:t>Enfermeiro (a)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 w:rsidP="002801F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0</w:t>
            </w:r>
            <w:r w:rsidR="002801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801FA">
              <w:rPr>
                <w:rFonts w:ascii="Times New Roman" w:hAnsi="Times New Roman" w:cs="Times New Roman"/>
              </w:rPr>
              <w:t>duas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180289" w:rsidP="00C4656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4656F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89" w:rsidRDefault="00D4733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R$ 5.130,96 (cinco mil cento e trinta reais e noventa e seis centavos)</w:t>
            </w:r>
          </w:p>
        </w:tc>
      </w:tr>
    </w:tbl>
    <w:p w:rsidR="00180289" w:rsidRDefault="00180289" w:rsidP="00180289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dos cargos mencionados se encontram descritas em lei municipal.</w:t>
      </w:r>
    </w:p>
    <w:p w:rsidR="00180289" w:rsidRDefault="00180289" w:rsidP="00180289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180289" w:rsidRDefault="00180289" w:rsidP="00180289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FE02A0">
        <w:rPr>
          <w:rFonts w:ascii="Times New Roman" w:eastAsia="Times New Roman" w:hAnsi="Times New Roman" w:cs="Times New Roman"/>
          <w:sz w:val="26"/>
          <w:szCs w:val="26"/>
          <w:lang w:eastAsia="pt-BR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FE02A0">
        <w:rPr>
          <w:rFonts w:ascii="Times New Roman" w:eastAsia="Times New Roman" w:hAnsi="Times New Roman" w:cs="Times New Roman"/>
          <w:sz w:val="26"/>
          <w:szCs w:val="26"/>
          <w:lang w:eastAsia="pt-BR"/>
        </w:rPr>
        <w:t>junho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2019.</w:t>
      </w:r>
    </w:p>
    <w:p w:rsidR="00180289" w:rsidRDefault="00180289" w:rsidP="00180289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0289" w:rsidRDefault="00180289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Claudiomiro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180289" w:rsidRDefault="00180289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FE02A0" w:rsidRDefault="00FE02A0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E02A0" w:rsidRDefault="00FE02A0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E02A0" w:rsidRDefault="00FE02A0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E02A0" w:rsidRDefault="00FE02A0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E02A0" w:rsidRDefault="00FE02A0" w:rsidP="0018028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180289" w:rsidRDefault="00180289" w:rsidP="0018028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180289" w:rsidRDefault="00180289" w:rsidP="00180289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BE0EDF">
        <w:rPr>
          <w:rFonts w:ascii="Times New Roman" w:hAnsi="Times New Roman" w:cs="Times New Roman"/>
          <w:b/>
          <w:sz w:val="26"/>
          <w:szCs w:val="26"/>
        </w:rPr>
        <w:t>35</w:t>
      </w:r>
      <w:r>
        <w:rPr>
          <w:rFonts w:ascii="Times New Roman" w:hAnsi="Times New Roman" w:cs="Times New Roman"/>
          <w:b/>
          <w:sz w:val="26"/>
          <w:szCs w:val="26"/>
        </w:rPr>
        <w:t>/2019.</w:t>
      </w:r>
    </w:p>
    <w:p w:rsidR="00180289" w:rsidRDefault="00180289" w:rsidP="0018028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180289" w:rsidRDefault="00180289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180289" w:rsidRDefault="00180289" w:rsidP="0018028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180289" w:rsidRDefault="00180289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BE0ED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E0EDF">
        <w:rPr>
          <w:rFonts w:ascii="Times New Roman" w:hAnsi="Times New Roman" w:cs="Times New Roman"/>
          <w:sz w:val="26"/>
          <w:szCs w:val="26"/>
        </w:rPr>
        <w:t xml:space="preserve">O presente projeto prevê a criação de mais duas vagas do cargo de enfermeiro (a) na estrutura administrativa do Município. Tal medida tem o intuito de substituir as contratações emergenciais por cargos efetivos seguindo a lista dos aprovados no Concurso Público </w:t>
      </w:r>
      <w:r w:rsidR="00AF5A3E">
        <w:rPr>
          <w:rFonts w:ascii="Times New Roman" w:hAnsi="Times New Roman" w:cs="Times New Roman"/>
          <w:sz w:val="26"/>
          <w:szCs w:val="26"/>
        </w:rPr>
        <w:t>realizado pelo Município.</w:t>
      </w:r>
    </w:p>
    <w:p w:rsidR="00AF5A3E" w:rsidRDefault="00AF5A3E" w:rsidP="00BE0ED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6CFC" w:rsidRDefault="00180289" w:rsidP="00180289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F5A3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</w:p>
    <w:p w:rsidR="00180289" w:rsidRDefault="00180289" w:rsidP="0018028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80289" w:rsidRDefault="00180289" w:rsidP="0018028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5E6CFC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5E6CFC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2019.</w:t>
      </w:r>
    </w:p>
    <w:p w:rsidR="00180289" w:rsidRDefault="00180289" w:rsidP="0018028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180289" w:rsidRDefault="005E6CFC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180289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180289" w:rsidRDefault="00180289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18028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80289" w:rsidRDefault="00180289" w:rsidP="00180289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289" w:rsidRDefault="00180289" w:rsidP="00180289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289" w:rsidRDefault="00180289" w:rsidP="00180289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289" w:rsidRDefault="00180289" w:rsidP="00180289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987" w:rsidRDefault="001A6987"/>
    <w:sectPr w:rsidR="001A6987" w:rsidSect="00521737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0289"/>
    <w:rsid w:val="00180289"/>
    <w:rsid w:val="001A6987"/>
    <w:rsid w:val="001F68BD"/>
    <w:rsid w:val="00234514"/>
    <w:rsid w:val="002801FA"/>
    <w:rsid w:val="002C76C1"/>
    <w:rsid w:val="00343872"/>
    <w:rsid w:val="00521737"/>
    <w:rsid w:val="005E6CFC"/>
    <w:rsid w:val="00AF5A3E"/>
    <w:rsid w:val="00BE0EDF"/>
    <w:rsid w:val="00C4656F"/>
    <w:rsid w:val="00D4733D"/>
    <w:rsid w:val="00FE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8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0289"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rsid w:val="0018028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2019-06-07T12:42:00Z</cp:lastPrinted>
  <dcterms:created xsi:type="dcterms:W3CDTF">2019-06-07T12:23:00Z</dcterms:created>
  <dcterms:modified xsi:type="dcterms:W3CDTF">2019-06-07T12:47:00Z</dcterms:modified>
</cp:coreProperties>
</file>