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D8" w:rsidRDefault="000C69D8">
      <w:pPr>
        <w:tabs>
          <w:tab w:val="left" w:pos="1418"/>
          <w:tab w:val="left" w:pos="5059"/>
        </w:tabs>
        <w:spacing w:after="0" w:line="240" w:lineRule="auto"/>
        <w:jc w:val="center"/>
        <w:rPr>
          <w:rFonts w:eastAsia="Calibri" w:cs="Arial"/>
          <w:b/>
        </w:rPr>
      </w:pPr>
      <w:bookmarkStart w:id="0" w:name="_GoBack"/>
      <w:bookmarkEnd w:id="0"/>
    </w:p>
    <w:p w:rsidR="000C69D8" w:rsidRDefault="000C69D8">
      <w:pPr>
        <w:tabs>
          <w:tab w:val="left" w:pos="1418"/>
          <w:tab w:val="left" w:pos="5059"/>
        </w:tabs>
        <w:spacing w:after="0" w:line="240" w:lineRule="auto"/>
        <w:jc w:val="center"/>
        <w:rPr>
          <w:rFonts w:eastAsia="Calibri" w:cs="Arial"/>
          <w:b/>
        </w:rPr>
      </w:pPr>
    </w:p>
    <w:p w:rsidR="000C69D8" w:rsidRDefault="000C69D8">
      <w:pPr>
        <w:tabs>
          <w:tab w:val="left" w:pos="1418"/>
          <w:tab w:val="left" w:pos="5059"/>
        </w:tabs>
        <w:spacing w:after="0" w:line="240" w:lineRule="auto"/>
        <w:jc w:val="center"/>
        <w:rPr>
          <w:rFonts w:eastAsia="Calibri" w:cs="Arial"/>
          <w:b/>
        </w:rPr>
      </w:pPr>
    </w:p>
    <w:p w:rsidR="000C69D8" w:rsidRDefault="00AB379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0C69D8" w:rsidRDefault="000C69D8">
      <w:pPr>
        <w:tabs>
          <w:tab w:val="left" w:pos="1418"/>
          <w:tab w:val="left" w:pos="5059"/>
        </w:tabs>
        <w:spacing w:after="0" w:line="240" w:lineRule="auto"/>
        <w:jc w:val="center"/>
        <w:rPr>
          <w:rFonts w:eastAsia="Calibri" w:cs="Arial"/>
          <w:b/>
        </w:rPr>
      </w:pPr>
    </w:p>
    <w:p w:rsidR="000C69D8" w:rsidRDefault="00AB379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43/2019</w:t>
      </w:r>
    </w:p>
    <w:p w:rsidR="000C69D8" w:rsidRDefault="00AB379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6839/2019</w:t>
      </w:r>
      <w:r>
        <w:rPr>
          <w:rFonts w:eastAsia="Calibri" w:cs="Arial"/>
        </w:rPr>
        <w:tab/>
        <w:t xml:space="preserve">                             </w:t>
      </w:r>
      <w:r>
        <w:rPr>
          <w:rFonts w:eastAsia="Calibri" w:cs="Arial"/>
          <w:b/>
        </w:rPr>
        <w:t>Data:</w:t>
      </w:r>
      <w:r>
        <w:rPr>
          <w:rFonts w:eastAsia="Calibri" w:cs="Arial"/>
        </w:rPr>
        <w:t xml:space="preserve"> 14 de junho de 2019</w:t>
      </w:r>
    </w:p>
    <w:p w:rsidR="000C69D8" w:rsidRDefault="00AB3797">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4/2019</w:t>
      </w:r>
      <w:r>
        <w:rPr>
          <w:rFonts w:eastAsia="Calibri" w:cs="Arial"/>
        </w:rPr>
        <w:tab/>
        <w:t xml:space="preserve">                                                                        </w:t>
      </w:r>
      <w:r>
        <w:rPr>
          <w:rFonts w:eastAsia="Calibri" w:cs="Arial"/>
          <w:b/>
        </w:rPr>
        <w:t>Autor:</w:t>
      </w:r>
      <w:r>
        <w:rPr>
          <w:rFonts w:eastAsia="Calibri" w:cs="Arial"/>
        </w:rPr>
        <w:t xml:space="preserve"> Poder Legislativo</w:t>
      </w:r>
    </w:p>
    <w:p w:rsidR="000C69D8" w:rsidRDefault="00AB3797">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0C69D8" w:rsidRDefault="00AB3797">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Reestrutura o plano de carreira dos servidores do Poder Legislativo de Salto do Jacuí, dispondo sobre o quadro de cargos e funções, e dá out</w:t>
      </w:r>
      <w:r>
        <w:rPr>
          <w:rFonts w:eastAsia="Calibri" w:cs="Arial"/>
        </w:rPr>
        <w:t>ras providências.</w:t>
      </w:r>
    </w:p>
    <w:p w:rsidR="000C69D8" w:rsidRDefault="000C69D8">
      <w:pPr>
        <w:tabs>
          <w:tab w:val="left" w:pos="1418"/>
          <w:tab w:val="left" w:pos="5059"/>
        </w:tabs>
        <w:spacing w:after="0" w:line="240" w:lineRule="auto"/>
        <w:jc w:val="both"/>
        <w:rPr>
          <w:rFonts w:eastAsia="Calibri" w:cs="Arial"/>
          <w:b/>
        </w:rPr>
      </w:pPr>
    </w:p>
    <w:p w:rsidR="000C69D8" w:rsidRDefault="00AB3797">
      <w:pPr>
        <w:tabs>
          <w:tab w:val="left" w:pos="1418"/>
          <w:tab w:val="left" w:pos="5059"/>
        </w:tabs>
        <w:spacing w:after="0" w:line="240" w:lineRule="auto"/>
        <w:jc w:val="center"/>
        <w:rPr>
          <w:rFonts w:eastAsia="Calibri" w:cs="Arial"/>
          <w:b/>
        </w:rPr>
      </w:pPr>
      <w:r>
        <w:rPr>
          <w:rFonts w:eastAsia="Calibri" w:cs="Arial"/>
          <w:b/>
        </w:rPr>
        <w:t>Relatório:</w:t>
      </w:r>
    </w:p>
    <w:p w:rsidR="000C69D8" w:rsidRDefault="000C69D8">
      <w:pPr>
        <w:tabs>
          <w:tab w:val="left" w:pos="1418"/>
          <w:tab w:val="left" w:pos="5059"/>
        </w:tabs>
        <w:spacing w:after="0" w:line="240" w:lineRule="auto"/>
        <w:jc w:val="center"/>
        <w:rPr>
          <w:rFonts w:eastAsia="Calibri" w:cs="Arial"/>
          <w:b/>
        </w:rPr>
      </w:pPr>
    </w:p>
    <w:p w:rsidR="000C69D8" w:rsidRDefault="00AB3797">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31 de maio de 2019 e tem como objetivo pedido de autorização para Reestruturar o plano de carreira dos servidores do Poder Legislativo de Salto do J</w:t>
      </w:r>
      <w:r>
        <w:rPr>
          <w:rFonts w:eastAsia="Calibri" w:cs="Arial"/>
        </w:rPr>
        <w:t>acuí, dispondo sobre o quadro de cargos e funções, e dá outras providências.</w:t>
      </w:r>
    </w:p>
    <w:p w:rsidR="000C69D8" w:rsidRDefault="000C69D8">
      <w:pPr>
        <w:tabs>
          <w:tab w:val="left" w:pos="1701"/>
          <w:tab w:val="left" w:pos="5059"/>
        </w:tabs>
        <w:spacing w:after="0" w:line="240" w:lineRule="auto"/>
        <w:jc w:val="both"/>
        <w:rPr>
          <w:rFonts w:eastAsia="Calibri" w:cs="Arial"/>
          <w:b/>
        </w:rPr>
      </w:pPr>
    </w:p>
    <w:p w:rsidR="000C69D8" w:rsidRDefault="00AB3797">
      <w:pPr>
        <w:tabs>
          <w:tab w:val="left" w:pos="1418"/>
          <w:tab w:val="left" w:pos="5059"/>
        </w:tabs>
        <w:spacing w:after="0" w:line="240" w:lineRule="auto"/>
        <w:jc w:val="center"/>
        <w:rPr>
          <w:rFonts w:eastAsia="Calibri" w:cs="Arial"/>
          <w:b/>
        </w:rPr>
      </w:pPr>
      <w:r>
        <w:rPr>
          <w:rFonts w:eastAsia="Calibri" w:cs="Arial"/>
          <w:b/>
        </w:rPr>
        <w:t>Análise:</w:t>
      </w:r>
    </w:p>
    <w:p w:rsidR="000C69D8" w:rsidRDefault="000C69D8">
      <w:pPr>
        <w:tabs>
          <w:tab w:val="left" w:pos="1418"/>
          <w:tab w:val="left" w:pos="5059"/>
        </w:tabs>
        <w:spacing w:after="0" w:line="240" w:lineRule="auto"/>
        <w:jc w:val="center"/>
        <w:rPr>
          <w:rFonts w:eastAsia="Calibri" w:cs="Arial"/>
          <w:b/>
        </w:rPr>
      </w:pPr>
    </w:p>
    <w:p w:rsidR="000C69D8" w:rsidRDefault="00AB3797">
      <w:pPr>
        <w:tabs>
          <w:tab w:val="left" w:pos="1701"/>
          <w:tab w:val="left" w:pos="5059"/>
        </w:tabs>
        <w:spacing w:after="0" w:line="240" w:lineRule="auto"/>
        <w:jc w:val="both"/>
        <w:rPr>
          <w:rFonts w:eastAsia="Calibri" w:cs="Arial"/>
        </w:rPr>
      </w:pPr>
      <w:r>
        <w:rPr>
          <w:rFonts w:eastAsia="Calibri" w:cs="Arial"/>
        </w:rPr>
        <w:t>2.</w:t>
      </w:r>
      <w:r>
        <w:rPr>
          <w:rFonts w:eastAsia="Calibri" w:cs="Arial"/>
        </w:rPr>
        <w:tab/>
        <w:t>Quanto à iniciativa, depreende-se legítima a iniciativa da Mesa Diretora.</w:t>
      </w:r>
    </w:p>
    <w:p w:rsidR="000C69D8" w:rsidRDefault="000C69D8">
      <w:pPr>
        <w:tabs>
          <w:tab w:val="left" w:pos="1701"/>
          <w:tab w:val="left" w:pos="5059"/>
        </w:tabs>
        <w:spacing w:after="0" w:line="240" w:lineRule="auto"/>
        <w:jc w:val="both"/>
        <w:rPr>
          <w:rFonts w:eastAsia="Calibri" w:cs="Arial"/>
        </w:rPr>
      </w:pPr>
    </w:p>
    <w:p w:rsidR="000C69D8" w:rsidRDefault="00AB3797">
      <w:pPr>
        <w:tabs>
          <w:tab w:val="left" w:pos="1701"/>
          <w:tab w:val="left" w:pos="5059"/>
        </w:tabs>
        <w:spacing w:after="0" w:line="240" w:lineRule="auto"/>
        <w:ind w:firstLine="1701"/>
        <w:jc w:val="both"/>
        <w:rPr>
          <w:rFonts w:eastAsia="Calibri" w:cs="Arial"/>
        </w:rPr>
      </w:pPr>
      <w:r>
        <w:rPr>
          <w:rFonts w:eastAsia="Calibri" w:cs="Arial"/>
        </w:rPr>
        <w:t xml:space="preserve">Conforme Justificativa, a restruturação do Plano de Carreira representa o reconhecimento </w:t>
      </w:r>
      <w:r>
        <w:rPr>
          <w:rFonts w:eastAsia="Calibri" w:cs="Arial"/>
        </w:rPr>
        <w:t>consciente, justo, legal a ser destinado a todos que laboram no Poder Legislativo Municipal que ingressaram através de concurso público, representando, o direito efetivo a que todo trabalhador deve obter no desenvolvimento de suas atividades, no decorrer d</w:t>
      </w:r>
      <w:r>
        <w:rPr>
          <w:rFonts w:eastAsia="Calibri" w:cs="Arial"/>
        </w:rPr>
        <w:t>e suas carreiras, onde cada um representa uma grande parcela no processo administrativo.</w:t>
      </w:r>
    </w:p>
    <w:p w:rsidR="000C69D8" w:rsidRDefault="000C69D8">
      <w:pPr>
        <w:tabs>
          <w:tab w:val="left" w:pos="1701"/>
          <w:tab w:val="left" w:pos="5059"/>
        </w:tabs>
        <w:spacing w:after="0" w:line="240" w:lineRule="auto"/>
        <w:jc w:val="both"/>
        <w:rPr>
          <w:rFonts w:eastAsia="Calibri" w:cs="Arial"/>
        </w:rPr>
      </w:pPr>
    </w:p>
    <w:p w:rsidR="000C69D8" w:rsidRDefault="000C69D8">
      <w:pPr>
        <w:tabs>
          <w:tab w:val="left" w:pos="1701"/>
          <w:tab w:val="left" w:pos="5059"/>
        </w:tabs>
        <w:spacing w:after="0" w:line="240" w:lineRule="auto"/>
        <w:ind w:firstLine="1701"/>
        <w:jc w:val="both"/>
        <w:rPr>
          <w:rFonts w:eastAsia="Calibri" w:cs="Arial"/>
        </w:rPr>
      </w:pPr>
    </w:p>
    <w:p w:rsidR="000C69D8" w:rsidRDefault="00AB3797">
      <w:pPr>
        <w:tabs>
          <w:tab w:val="left" w:pos="1418"/>
          <w:tab w:val="left" w:pos="5059"/>
        </w:tabs>
        <w:spacing w:after="0" w:line="240" w:lineRule="auto"/>
        <w:jc w:val="center"/>
        <w:rPr>
          <w:rFonts w:eastAsia="Calibri" w:cs="Arial"/>
          <w:b/>
        </w:rPr>
      </w:pPr>
      <w:r>
        <w:rPr>
          <w:rFonts w:eastAsia="Calibri" w:cs="Arial"/>
          <w:b/>
        </w:rPr>
        <w:t>Conclusão do Voto:</w:t>
      </w:r>
    </w:p>
    <w:p w:rsidR="000C69D8" w:rsidRDefault="000C69D8">
      <w:pPr>
        <w:tabs>
          <w:tab w:val="left" w:pos="1418"/>
          <w:tab w:val="left" w:pos="5059"/>
        </w:tabs>
        <w:spacing w:after="0" w:line="240" w:lineRule="auto"/>
        <w:jc w:val="both"/>
        <w:rPr>
          <w:rFonts w:eastAsia="Calibri" w:cs="Arial"/>
        </w:rPr>
      </w:pPr>
    </w:p>
    <w:p w:rsidR="000C69D8" w:rsidRDefault="00AB3797">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w:t>
      </w:r>
      <w:r>
        <w:rPr>
          <w:rFonts w:eastAsia="Calibri" w:cs="Arial"/>
        </w:rPr>
        <w:t>a matéria.</w:t>
      </w:r>
    </w:p>
    <w:p w:rsidR="000C69D8" w:rsidRDefault="000C69D8">
      <w:pPr>
        <w:tabs>
          <w:tab w:val="left" w:pos="1701"/>
          <w:tab w:val="left" w:pos="5059"/>
        </w:tabs>
        <w:spacing w:after="0" w:line="240" w:lineRule="auto"/>
        <w:jc w:val="both"/>
        <w:rPr>
          <w:rFonts w:eastAsia="Calibri" w:cs="Arial"/>
        </w:rPr>
      </w:pPr>
    </w:p>
    <w:p w:rsidR="000C69D8" w:rsidRDefault="000C69D8">
      <w:pPr>
        <w:tabs>
          <w:tab w:val="left" w:pos="1418"/>
          <w:tab w:val="left" w:pos="5059"/>
        </w:tabs>
        <w:spacing w:after="0" w:line="240" w:lineRule="auto"/>
        <w:jc w:val="both"/>
        <w:rPr>
          <w:rFonts w:eastAsia="Calibri" w:cs="Arial"/>
        </w:rPr>
      </w:pPr>
    </w:p>
    <w:p w:rsidR="000C69D8" w:rsidRDefault="00AB3797">
      <w:pPr>
        <w:tabs>
          <w:tab w:val="left" w:pos="1701"/>
          <w:tab w:val="left" w:pos="5059"/>
        </w:tabs>
        <w:spacing w:after="0" w:line="240" w:lineRule="auto"/>
        <w:jc w:val="both"/>
        <w:rPr>
          <w:rFonts w:eastAsia="Calibri" w:cs="Arial"/>
        </w:rPr>
      </w:pPr>
      <w:r>
        <w:rPr>
          <w:rFonts w:eastAsia="Calibri" w:cs="Arial"/>
        </w:rPr>
        <w:tab/>
        <w:t>Sala das Comissões, em 19 de junho de 2019.</w:t>
      </w:r>
    </w:p>
    <w:p w:rsidR="000C69D8" w:rsidRDefault="00AB3797">
      <w:pPr>
        <w:tabs>
          <w:tab w:val="left" w:pos="1701"/>
          <w:tab w:val="left" w:pos="5059"/>
        </w:tabs>
        <w:spacing w:after="0" w:line="240" w:lineRule="auto"/>
        <w:jc w:val="both"/>
        <w:rPr>
          <w:rFonts w:eastAsia="Calibri" w:cs="Arial"/>
        </w:rPr>
      </w:pPr>
      <w:r>
        <w:rPr>
          <w:rFonts w:eastAsia="Calibri" w:cs="Arial"/>
        </w:rPr>
        <w:tab/>
      </w:r>
    </w:p>
    <w:p w:rsidR="000C69D8" w:rsidRDefault="000C69D8">
      <w:pPr>
        <w:tabs>
          <w:tab w:val="left" w:pos="1701"/>
          <w:tab w:val="left" w:pos="5059"/>
        </w:tabs>
        <w:spacing w:after="0" w:line="240" w:lineRule="auto"/>
        <w:jc w:val="both"/>
        <w:rPr>
          <w:rFonts w:eastAsia="Calibri" w:cs="Arial"/>
        </w:rPr>
      </w:pPr>
    </w:p>
    <w:p w:rsidR="000C69D8" w:rsidRDefault="00AB3797">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0C69D8" w:rsidRDefault="000C69D8">
      <w:pPr>
        <w:tabs>
          <w:tab w:val="left" w:pos="1418"/>
          <w:tab w:val="left" w:pos="5059"/>
        </w:tabs>
        <w:spacing w:after="0" w:line="240" w:lineRule="auto"/>
        <w:jc w:val="both"/>
        <w:rPr>
          <w:rFonts w:eastAsia="Calibri" w:cs="Arial"/>
        </w:rPr>
      </w:pPr>
    </w:p>
    <w:p w:rsidR="000C69D8" w:rsidRDefault="00AB3797">
      <w:pPr>
        <w:tabs>
          <w:tab w:val="left" w:pos="1418"/>
          <w:tab w:val="left" w:pos="5059"/>
        </w:tabs>
        <w:spacing w:after="0" w:line="240" w:lineRule="auto"/>
        <w:jc w:val="both"/>
        <w:rPr>
          <w:rFonts w:eastAsia="Calibri" w:cs="Arial"/>
          <w:b/>
        </w:rPr>
      </w:pPr>
      <w:r>
        <w:rPr>
          <w:rFonts w:eastAsia="Calibri" w:cs="Arial"/>
          <w:b/>
        </w:rPr>
        <w:t>Pelas conclusões:</w:t>
      </w:r>
    </w:p>
    <w:p w:rsidR="000C69D8" w:rsidRDefault="000C69D8">
      <w:pPr>
        <w:tabs>
          <w:tab w:val="left" w:pos="1418"/>
          <w:tab w:val="left" w:pos="5059"/>
        </w:tabs>
        <w:spacing w:after="0" w:line="240" w:lineRule="auto"/>
        <w:jc w:val="both"/>
        <w:rPr>
          <w:rFonts w:eastAsia="Calibri" w:cs="Arial"/>
        </w:rPr>
      </w:pPr>
    </w:p>
    <w:p w:rsidR="000C69D8" w:rsidRDefault="000C69D8">
      <w:pPr>
        <w:tabs>
          <w:tab w:val="left" w:pos="1418"/>
          <w:tab w:val="left" w:pos="5059"/>
        </w:tabs>
        <w:spacing w:after="0" w:line="240" w:lineRule="auto"/>
        <w:jc w:val="both"/>
        <w:rPr>
          <w:rFonts w:eastAsia="Calibri" w:cs="Arial"/>
        </w:rPr>
      </w:pPr>
    </w:p>
    <w:p w:rsidR="000C69D8" w:rsidRDefault="00AB3797">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0C69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97" w:rsidRDefault="00AB3797">
      <w:pPr>
        <w:spacing w:after="0" w:line="240" w:lineRule="auto"/>
      </w:pPr>
      <w:r>
        <w:separator/>
      </w:r>
    </w:p>
  </w:endnote>
  <w:endnote w:type="continuationSeparator" w:id="0">
    <w:p w:rsidR="00AB3797" w:rsidRDefault="00AB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97" w:rsidRDefault="00AB3797">
      <w:pPr>
        <w:spacing w:after="0" w:line="240" w:lineRule="auto"/>
      </w:pPr>
      <w:r>
        <w:separator/>
      </w:r>
    </w:p>
  </w:footnote>
  <w:footnote w:type="continuationSeparator" w:id="0">
    <w:p w:rsidR="00AB3797" w:rsidRDefault="00AB3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D8"/>
    <w:rsid w:val="000C69D8"/>
    <w:rsid w:val="00AB3797"/>
    <w:rsid w:val="00D50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ECC60-1C95-4D4A-9422-8B8703C2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2019-12-29T23:45:00Z</dcterms:created>
  <dcterms:modified xsi:type="dcterms:W3CDTF">2019-12-29T23:45:00Z</dcterms:modified>
</cp:coreProperties>
</file>