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4E" w:rsidRDefault="0086374E">
      <w:pPr>
        <w:tabs>
          <w:tab w:val="left" w:pos="1418"/>
          <w:tab w:val="left" w:pos="5059"/>
        </w:tabs>
        <w:spacing w:after="0" w:line="240" w:lineRule="auto"/>
        <w:jc w:val="center"/>
        <w:rPr>
          <w:rFonts w:eastAsia="Calibri" w:cs="Arial"/>
          <w:b/>
        </w:rPr>
      </w:pPr>
      <w:bookmarkStart w:id="0" w:name="_GoBack"/>
      <w:bookmarkEnd w:id="0"/>
    </w:p>
    <w:p w:rsidR="0086374E" w:rsidRDefault="0086374E">
      <w:pPr>
        <w:tabs>
          <w:tab w:val="left" w:pos="1418"/>
          <w:tab w:val="left" w:pos="5059"/>
        </w:tabs>
        <w:spacing w:after="0" w:line="240" w:lineRule="auto"/>
        <w:jc w:val="center"/>
        <w:rPr>
          <w:rFonts w:eastAsia="Calibri" w:cs="Arial"/>
          <w:b/>
        </w:rPr>
      </w:pPr>
    </w:p>
    <w:p w:rsidR="0086374E" w:rsidRDefault="00BA532A">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86374E" w:rsidRDefault="0086374E">
      <w:pPr>
        <w:tabs>
          <w:tab w:val="left" w:pos="1418"/>
          <w:tab w:val="left" w:pos="5059"/>
        </w:tabs>
        <w:spacing w:after="0" w:line="240" w:lineRule="auto"/>
        <w:jc w:val="center"/>
        <w:rPr>
          <w:rFonts w:eastAsia="Calibri" w:cs="Arial"/>
          <w:b/>
        </w:rPr>
      </w:pPr>
    </w:p>
    <w:p w:rsidR="0086374E" w:rsidRDefault="00BA532A">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84/2019</w:t>
      </w:r>
    </w:p>
    <w:p w:rsidR="0086374E" w:rsidRDefault="00BA532A">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7004/2019</w:t>
      </w:r>
      <w:r>
        <w:rPr>
          <w:rFonts w:eastAsia="Calibri" w:cs="Arial"/>
        </w:rPr>
        <w:tab/>
        <w:t xml:space="preserve">                             </w:t>
      </w:r>
      <w:r>
        <w:rPr>
          <w:rFonts w:eastAsia="Calibri" w:cs="Arial"/>
          <w:b/>
        </w:rPr>
        <w:t>Data:</w:t>
      </w:r>
      <w:r>
        <w:rPr>
          <w:rFonts w:eastAsia="Calibri" w:cs="Arial"/>
        </w:rPr>
        <w:t xml:space="preserve"> 13 de novembro de 2019</w:t>
      </w:r>
    </w:p>
    <w:p w:rsidR="0086374E" w:rsidRDefault="00BA532A">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2580/2019</w:t>
      </w:r>
      <w:r>
        <w:rPr>
          <w:rFonts w:eastAsia="Calibri" w:cs="Arial"/>
        </w:rPr>
        <w:tab/>
        <w:t xml:space="preserve">                                                                        </w:t>
      </w:r>
      <w:r>
        <w:rPr>
          <w:rFonts w:eastAsia="Calibri" w:cs="Arial"/>
          <w:b/>
        </w:rPr>
        <w:t>Autor:</w:t>
      </w:r>
      <w:r>
        <w:rPr>
          <w:rFonts w:eastAsia="Calibri" w:cs="Arial"/>
        </w:rPr>
        <w:t xml:space="preserve"> Poder Executivo</w:t>
      </w:r>
    </w:p>
    <w:p w:rsidR="0086374E" w:rsidRDefault="00BA532A">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86374E" w:rsidRDefault="00BA532A">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R$ 245.000,00(duzentos e quarenta e ci</w:t>
      </w:r>
      <w:r>
        <w:rPr>
          <w:rFonts w:eastAsia="Calibri" w:cs="Arial"/>
          <w:bCs/>
        </w:rPr>
        <w:t>nco mil reais) e dá outras providências.</w:t>
      </w:r>
    </w:p>
    <w:p w:rsidR="0086374E" w:rsidRDefault="0086374E">
      <w:pPr>
        <w:tabs>
          <w:tab w:val="left" w:pos="1418"/>
          <w:tab w:val="left" w:pos="5059"/>
        </w:tabs>
        <w:spacing w:after="0" w:line="240" w:lineRule="auto"/>
        <w:jc w:val="both"/>
        <w:rPr>
          <w:rFonts w:eastAsia="Calibri" w:cs="Arial"/>
          <w:b/>
        </w:rPr>
      </w:pPr>
    </w:p>
    <w:p w:rsidR="0086374E" w:rsidRDefault="00BA532A">
      <w:pPr>
        <w:tabs>
          <w:tab w:val="left" w:pos="1418"/>
          <w:tab w:val="left" w:pos="5059"/>
        </w:tabs>
        <w:spacing w:after="0" w:line="240" w:lineRule="auto"/>
        <w:jc w:val="center"/>
        <w:rPr>
          <w:rFonts w:eastAsia="Calibri" w:cs="Arial"/>
          <w:b/>
        </w:rPr>
      </w:pPr>
      <w:r>
        <w:rPr>
          <w:rFonts w:eastAsia="Calibri" w:cs="Arial"/>
          <w:b/>
        </w:rPr>
        <w:t>Relatório:</w:t>
      </w:r>
    </w:p>
    <w:p w:rsidR="0086374E" w:rsidRDefault="0086374E">
      <w:pPr>
        <w:tabs>
          <w:tab w:val="left" w:pos="1418"/>
          <w:tab w:val="left" w:pos="5059"/>
        </w:tabs>
        <w:spacing w:after="0" w:line="240" w:lineRule="auto"/>
        <w:jc w:val="center"/>
        <w:rPr>
          <w:rFonts w:eastAsia="Calibri" w:cs="Arial"/>
          <w:b/>
        </w:rPr>
      </w:pPr>
    </w:p>
    <w:p w:rsidR="0086374E" w:rsidRDefault="00BA532A">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13 de novembro de 2019 e tem como objetivo </w:t>
      </w:r>
      <w:r>
        <w:rPr>
          <w:rFonts w:eastAsia="Calibri" w:cs="Arial"/>
          <w:bCs/>
        </w:rPr>
        <w:t>pedido de autorização do</w:t>
      </w:r>
      <w:r>
        <w:t xml:space="preserve"> </w:t>
      </w:r>
      <w:r>
        <w:rPr>
          <w:rFonts w:eastAsia="Calibri" w:cs="Arial"/>
          <w:bCs/>
        </w:rPr>
        <w:t>Poder Executivo Municipal para realização de abertura de cr</w:t>
      </w:r>
      <w:r>
        <w:rPr>
          <w:rFonts w:eastAsia="Calibri" w:cs="Arial"/>
          <w:bCs/>
        </w:rPr>
        <w:t>édito especial no valor de R$ 245.000,00(duzentos e quarenta e cinco mil reais).</w:t>
      </w:r>
    </w:p>
    <w:p w:rsidR="0086374E" w:rsidRDefault="0086374E">
      <w:pPr>
        <w:tabs>
          <w:tab w:val="left" w:pos="1701"/>
          <w:tab w:val="left" w:pos="5059"/>
        </w:tabs>
        <w:spacing w:after="0" w:line="240" w:lineRule="auto"/>
        <w:jc w:val="both"/>
        <w:rPr>
          <w:rFonts w:eastAsia="Calibri" w:cs="Arial"/>
          <w:b/>
        </w:rPr>
      </w:pPr>
    </w:p>
    <w:p w:rsidR="0086374E" w:rsidRDefault="00BA532A">
      <w:pPr>
        <w:tabs>
          <w:tab w:val="left" w:pos="1418"/>
          <w:tab w:val="left" w:pos="5059"/>
        </w:tabs>
        <w:spacing w:after="0" w:line="240" w:lineRule="auto"/>
        <w:jc w:val="center"/>
        <w:rPr>
          <w:rFonts w:eastAsia="Calibri" w:cs="Arial"/>
          <w:b/>
        </w:rPr>
      </w:pPr>
      <w:r>
        <w:rPr>
          <w:rFonts w:eastAsia="Calibri" w:cs="Arial"/>
          <w:b/>
        </w:rPr>
        <w:t>Análise:</w:t>
      </w:r>
    </w:p>
    <w:p w:rsidR="0086374E" w:rsidRDefault="0086374E">
      <w:pPr>
        <w:tabs>
          <w:tab w:val="left" w:pos="1418"/>
          <w:tab w:val="left" w:pos="5059"/>
        </w:tabs>
        <w:spacing w:after="0" w:line="240" w:lineRule="auto"/>
        <w:jc w:val="center"/>
        <w:rPr>
          <w:rFonts w:eastAsia="Calibri" w:cs="Arial"/>
          <w:b/>
        </w:rPr>
      </w:pPr>
    </w:p>
    <w:p w:rsidR="0086374E" w:rsidRDefault="00BA532A">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w:t>
      </w:r>
    </w:p>
    <w:p w:rsidR="0086374E" w:rsidRDefault="0086374E">
      <w:pPr>
        <w:tabs>
          <w:tab w:val="left" w:pos="1701"/>
          <w:tab w:val="left" w:pos="5059"/>
        </w:tabs>
        <w:spacing w:after="0" w:line="240" w:lineRule="auto"/>
        <w:ind w:firstLine="1701"/>
        <w:jc w:val="both"/>
        <w:rPr>
          <w:rFonts w:eastAsia="Calibri" w:cs="Arial"/>
        </w:rPr>
      </w:pPr>
    </w:p>
    <w:p w:rsidR="0086374E" w:rsidRDefault="00BA532A">
      <w:pPr>
        <w:tabs>
          <w:tab w:val="left" w:pos="1701"/>
          <w:tab w:val="left" w:pos="5059"/>
        </w:tabs>
        <w:spacing w:after="0" w:line="240" w:lineRule="auto"/>
        <w:ind w:firstLine="1701"/>
        <w:jc w:val="both"/>
        <w:rPr>
          <w:rFonts w:eastAsia="Calibri" w:cs="Arial"/>
        </w:rPr>
      </w:pPr>
      <w:r>
        <w:rPr>
          <w:rFonts w:eastAsia="Calibri" w:cs="Arial"/>
        </w:rPr>
        <w:t xml:space="preserve">O Projeto justifica-se, pois o Município estará recebendo do Ministério da Cidadania, através </w:t>
      </w:r>
      <w:r>
        <w:rPr>
          <w:rFonts w:eastAsia="Calibri" w:cs="Arial"/>
        </w:rPr>
        <w:t xml:space="preserve">do Programa Emendas Parlamentares – Esportes e Grandes Eventos Esportivos, conforme proposta n° 002371/2019, o valor de R$ 238.750,00(Duzentos e trinta e oito mil setecentos e cinquenta reais) para a modernização de quadra esportiva na comunidade de Capão </w:t>
      </w:r>
      <w:r>
        <w:rPr>
          <w:rFonts w:eastAsia="Calibri" w:cs="Arial"/>
        </w:rPr>
        <w:t>Bonito, tendo o Município como participação, a título de contrapartida, o valor de R$6.250,00.</w:t>
      </w:r>
    </w:p>
    <w:p w:rsidR="0086374E" w:rsidRDefault="0086374E">
      <w:pPr>
        <w:tabs>
          <w:tab w:val="left" w:pos="1701"/>
          <w:tab w:val="left" w:pos="5059"/>
        </w:tabs>
        <w:spacing w:after="0" w:line="240" w:lineRule="auto"/>
        <w:ind w:firstLine="1701"/>
        <w:jc w:val="both"/>
        <w:rPr>
          <w:rFonts w:eastAsia="Calibri" w:cs="Arial"/>
        </w:rPr>
      </w:pPr>
    </w:p>
    <w:p w:rsidR="0086374E" w:rsidRDefault="00BA532A">
      <w:pPr>
        <w:tabs>
          <w:tab w:val="left" w:pos="1701"/>
          <w:tab w:val="left" w:pos="5059"/>
        </w:tabs>
        <w:spacing w:after="0" w:line="240" w:lineRule="auto"/>
        <w:ind w:firstLine="1701"/>
        <w:jc w:val="both"/>
        <w:rPr>
          <w:rFonts w:eastAsia="Calibri" w:cs="Arial"/>
        </w:rPr>
      </w:pPr>
      <w:r>
        <w:rPr>
          <w:rFonts w:eastAsia="Calibri" w:cs="Arial"/>
        </w:rPr>
        <w:t>Conclui-se que o Projeto de Lei nº 2580, está em condições de tramitar, visto que adequada a iniciativa legislativa e acompanhado de justificativa.</w:t>
      </w:r>
    </w:p>
    <w:p w:rsidR="0086374E" w:rsidRDefault="0086374E">
      <w:pPr>
        <w:tabs>
          <w:tab w:val="left" w:pos="1701"/>
          <w:tab w:val="left" w:pos="5059"/>
        </w:tabs>
        <w:spacing w:after="0" w:line="240" w:lineRule="auto"/>
        <w:ind w:firstLine="1701"/>
        <w:jc w:val="both"/>
        <w:rPr>
          <w:rFonts w:eastAsia="Calibri" w:cs="Arial"/>
        </w:rPr>
      </w:pPr>
    </w:p>
    <w:p w:rsidR="0086374E" w:rsidRDefault="00BA532A">
      <w:pPr>
        <w:tabs>
          <w:tab w:val="left" w:pos="1418"/>
          <w:tab w:val="left" w:pos="5059"/>
        </w:tabs>
        <w:spacing w:after="0" w:line="240" w:lineRule="auto"/>
        <w:jc w:val="center"/>
        <w:rPr>
          <w:rFonts w:eastAsia="Calibri" w:cs="Arial"/>
          <w:b/>
        </w:rPr>
      </w:pPr>
      <w:r>
        <w:rPr>
          <w:rFonts w:eastAsia="Calibri" w:cs="Arial"/>
          <w:b/>
        </w:rPr>
        <w:t>Conclusão d</w:t>
      </w:r>
      <w:r>
        <w:rPr>
          <w:rFonts w:eastAsia="Calibri" w:cs="Arial"/>
          <w:b/>
        </w:rPr>
        <w:t>o Voto:</w:t>
      </w:r>
    </w:p>
    <w:p w:rsidR="0086374E" w:rsidRDefault="0086374E">
      <w:pPr>
        <w:tabs>
          <w:tab w:val="left" w:pos="1418"/>
          <w:tab w:val="left" w:pos="5059"/>
        </w:tabs>
        <w:spacing w:after="0" w:line="240" w:lineRule="auto"/>
        <w:jc w:val="both"/>
        <w:rPr>
          <w:rFonts w:eastAsia="Calibri" w:cs="Arial"/>
        </w:rPr>
      </w:pPr>
    </w:p>
    <w:p w:rsidR="0086374E" w:rsidRDefault="00BA532A">
      <w:pPr>
        <w:tabs>
          <w:tab w:val="left" w:pos="1701"/>
          <w:tab w:val="left" w:pos="5059"/>
        </w:tabs>
        <w:spacing w:after="0" w:line="240" w:lineRule="auto"/>
        <w:jc w:val="both"/>
        <w:rPr>
          <w:rFonts w:eastAsia="Calibri" w:cs="Arial"/>
        </w:rPr>
      </w:pPr>
      <w:r>
        <w:rPr>
          <w:rFonts w:eastAsia="Calibri" w:cs="Arial"/>
        </w:rPr>
        <w:tab/>
        <w:t xml:space="preserve">Diante dos fundamentos expostos, esta Relatoria, depois de debate realizado na Comissão disponibiliza o presente voto favorável, à tramitação da matéria. </w:t>
      </w:r>
    </w:p>
    <w:p w:rsidR="0086374E" w:rsidRDefault="0086374E">
      <w:pPr>
        <w:tabs>
          <w:tab w:val="left" w:pos="1418"/>
          <w:tab w:val="left" w:pos="5059"/>
        </w:tabs>
        <w:spacing w:after="0" w:line="240" w:lineRule="auto"/>
        <w:jc w:val="both"/>
        <w:rPr>
          <w:rFonts w:eastAsia="Calibri" w:cs="Arial"/>
        </w:rPr>
      </w:pPr>
    </w:p>
    <w:p w:rsidR="0086374E" w:rsidRDefault="00BA532A">
      <w:pPr>
        <w:tabs>
          <w:tab w:val="left" w:pos="1701"/>
          <w:tab w:val="left" w:pos="5059"/>
        </w:tabs>
        <w:spacing w:after="0" w:line="240" w:lineRule="auto"/>
        <w:jc w:val="both"/>
        <w:rPr>
          <w:rFonts w:eastAsia="Calibri" w:cs="Arial"/>
        </w:rPr>
      </w:pPr>
      <w:r>
        <w:rPr>
          <w:rFonts w:eastAsia="Calibri" w:cs="Arial"/>
        </w:rPr>
        <w:tab/>
        <w:t>Sala das Comissões, em 21 de novembro de 2019.</w:t>
      </w:r>
    </w:p>
    <w:p w:rsidR="0086374E" w:rsidRDefault="00BA532A">
      <w:pPr>
        <w:tabs>
          <w:tab w:val="left" w:pos="1701"/>
          <w:tab w:val="left" w:pos="5059"/>
        </w:tabs>
        <w:spacing w:after="0" w:line="240" w:lineRule="auto"/>
        <w:jc w:val="both"/>
        <w:rPr>
          <w:rFonts w:eastAsia="Calibri" w:cs="Arial"/>
        </w:rPr>
      </w:pPr>
      <w:r>
        <w:rPr>
          <w:rFonts w:eastAsia="Calibri" w:cs="Arial"/>
        </w:rPr>
        <w:tab/>
      </w:r>
    </w:p>
    <w:p w:rsidR="0086374E" w:rsidRDefault="0086374E">
      <w:pPr>
        <w:tabs>
          <w:tab w:val="left" w:pos="1701"/>
          <w:tab w:val="left" w:pos="5059"/>
        </w:tabs>
        <w:spacing w:after="0" w:line="240" w:lineRule="auto"/>
        <w:jc w:val="both"/>
        <w:rPr>
          <w:rFonts w:eastAsia="Calibri" w:cs="Arial"/>
        </w:rPr>
      </w:pPr>
    </w:p>
    <w:p w:rsidR="0086374E" w:rsidRDefault="00BA532A">
      <w:pPr>
        <w:tabs>
          <w:tab w:val="left" w:pos="1701"/>
          <w:tab w:val="left" w:pos="5059"/>
        </w:tabs>
        <w:spacing w:after="0" w:line="240" w:lineRule="auto"/>
        <w:jc w:val="both"/>
        <w:rPr>
          <w:rFonts w:eastAsia="Calibri" w:cs="Arial"/>
        </w:rPr>
      </w:pPr>
      <w:r>
        <w:rPr>
          <w:rFonts w:eastAsia="Calibri" w:cs="Arial"/>
        </w:rPr>
        <w:tab/>
        <w:t>Vereadora Jane Elizete Ferreira Martin</w:t>
      </w:r>
      <w:r>
        <w:rPr>
          <w:rFonts w:eastAsia="Calibri" w:cs="Arial"/>
        </w:rPr>
        <w:t>s da Silva</w:t>
      </w:r>
    </w:p>
    <w:p w:rsidR="0086374E" w:rsidRDefault="0086374E">
      <w:pPr>
        <w:tabs>
          <w:tab w:val="left" w:pos="1418"/>
          <w:tab w:val="left" w:pos="5059"/>
        </w:tabs>
        <w:spacing w:after="0" w:line="240" w:lineRule="auto"/>
        <w:jc w:val="both"/>
        <w:rPr>
          <w:rFonts w:eastAsia="Calibri" w:cs="Arial"/>
        </w:rPr>
      </w:pPr>
    </w:p>
    <w:p w:rsidR="0086374E" w:rsidRDefault="0086374E">
      <w:pPr>
        <w:tabs>
          <w:tab w:val="left" w:pos="1418"/>
          <w:tab w:val="left" w:pos="5059"/>
        </w:tabs>
        <w:spacing w:after="0" w:line="240" w:lineRule="auto"/>
        <w:jc w:val="both"/>
        <w:rPr>
          <w:rFonts w:eastAsia="Calibri" w:cs="Arial"/>
          <w:b/>
        </w:rPr>
      </w:pPr>
    </w:p>
    <w:p w:rsidR="0086374E" w:rsidRDefault="00BA532A">
      <w:pPr>
        <w:tabs>
          <w:tab w:val="left" w:pos="1418"/>
          <w:tab w:val="left" w:pos="5059"/>
        </w:tabs>
        <w:spacing w:after="0" w:line="240" w:lineRule="auto"/>
        <w:jc w:val="both"/>
        <w:rPr>
          <w:rFonts w:eastAsia="Calibri" w:cs="Arial"/>
          <w:b/>
        </w:rPr>
      </w:pPr>
      <w:r>
        <w:rPr>
          <w:rFonts w:eastAsia="Calibri" w:cs="Arial"/>
          <w:b/>
        </w:rPr>
        <w:t>Pelas conclusões:</w:t>
      </w:r>
    </w:p>
    <w:p w:rsidR="0086374E" w:rsidRDefault="0086374E">
      <w:pPr>
        <w:tabs>
          <w:tab w:val="left" w:pos="1418"/>
          <w:tab w:val="left" w:pos="5059"/>
        </w:tabs>
        <w:spacing w:after="0" w:line="240" w:lineRule="auto"/>
        <w:jc w:val="both"/>
        <w:rPr>
          <w:rFonts w:eastAsia="Calibri" w:cs="Arial"/>
        </w:rPr>
      </w:pPr>
    </w:p>
    <w:p w:rsidR="0086374E" w:rsidRDefault="0086374E">
      <w:pPr>
        <w:tabs>
          <w:tab w:val="left" w:pos="1418"/>
          <w:tab w:val="left" w:pos="5059"/>
        </w:tabs>
        <w:spacing w:after="0" w:line="240" w:lineRule="auto"/>
        <w:jc w:val="both"/>
        <w:rPr>
          <w:rFonts w:eastAsia="Calibri" w:cs="Arial"/>
        </w:rPr>
      </w:pPr>
    </w:p>
    <w:p w:rsidR="0086374E" w:rsidRDefault="00BA532A">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8637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32A" w:rsidRDefault="00BA532A">
      <w:pPr>
        <w:spacing w:after="0" w:line="240" w:lineRule="auto"/>
      </w:pPr>
      <w:r>
        <w:separator/>
      </w:r>
    </w:p>
  </w:endnote>
  <w:endnote w:type="continuationSeparator" w:id="0">
    <w:p w:rsidR="00BA532A" w:rsidRDefault="00BA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32A" w:rsidRDefault="00BA532A">
      <w:pPr>
        <w:spacing w:after="0" w:line="240" w:lineRule="auto"/>
      </w:pPr>
      <w:r>
        <w:separator/>
      </w:r>
    </w:p>
  </w:footnote>
  <w:footnote w:type="continuationSeparator" w:id="0">
    <w:p w:rsidR="00BA532A" w:rsidRDefault="00BA5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4E"/>
    <w:rsid w:val="001677DB"/>
    <w:rsid w:val="0086374E"/>
    <w:rsid w:val="00BA53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44F58-06AB-4CE1-B514-D318049C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2019-10-21T12:17:00Z</cp:lastPrinted>
  <dcterms:created xsi:type="dcterms:W3CDTF">2019-12-23T01:10:00Z</dcterms:created>
  <dcterms:modified xsi:type="dcterms:W3CDTF">2019-12-23T01:10:00Z</dcterms:modified>
</cp:coreProperties>
</file>