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Projeto de Lei n. 2526 de 02 de maio de 2019.</w:t>
      </w:r>
    </w:p>
    <w:p w:rsidR="0065573E" w:rsidRDefault="0065573E" w:rsidP="0065573E">
      <w:pPr>
        <w:spacing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65573E" w:rsidRDefault="0065573E" w:rsidP="0065573E">
      <w:pPr>
        <w:spacing w:line="360" w:lineRule="auto"/>
        <w:ind w:left="2832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a1"/>
      <w:bookmarkEnd w:id="0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Art. 1º</w:t>
      </w:r>
      <w:r>
        <w:rPr>
          <w:rFonts w:ascii="Times New Roman" w:eastAsia="Times New Roman" w:hAnsi="Times New Roman"/>
          <w:sz w:val="26"/>
          <w:szCs w:val="26"/>
        </w:rPr>
        <w:t xml:space="preserve"> É autorizado o Poder Executivo Municipal nos termos do </w:t>
      </w:r>
      <w:hyperlink r:id="rId4" w:anchor="art37" w:history="1">
        <w:r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art. 37, IX da Constituição Federal</w:t>
        </w:r>
      </w:hyperlink>
      <w:r>
        <w:rPr>
          <w:rFonts w:ascii="Times New Roman" w:eastAsia="Times New Roman" w:hAnsi="Times New Roman"/>
          <w:sz w:val="26"/>
          <w:szCs w:val="26"/>
        </w:rPr>
        <w:t xml:space="preserve">, </w:t>
      </w:r>
      <w:hyperlink r:id="rId5" w:anchor="a76" w:history="1">
        <w:r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art. 76 da Lei Orgânica Municipal</w:t>
        </w:r>
      </w:hyperlink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e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os </w:t>
      </w:r>
      <w:hyperlink r:id="rId6" w:anchor="a195" w:history="1">
        <w:proofErr w:type="spellStart"/>
        <w:r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arts</w:t>
        </w:r>
        <w:proofErr w:type="spellEnd"/>
        <w:r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 xml:space="preserve">. </w:t>
        </w:r>
        <w:proofErr w:type="gramStart"/>
        <w:r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195</w:t>
        </w:r>
      </w:hyperlink>
      <w:r>
        <w:rPr>
          <w:rFonts w:ascii="Times New Roman" w:eastAsia="Times New Roman" w:hAnsi="Times New Roman"/>
          <w:sz w:val="26"/>
          <w:szCs w:val="26"/>
        </w:rPr>
        <w:t xml:space="preserve"> a </w:t>
      </w:r>
      <w:hyperlink r:id="rId7" w:anchor="a198" w:history="1">
        <w:r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198 da Lei Municipal nº</w:t>
        </w:r>
        <w:proofErr w:type="gramEnd"/>
        <w:r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 xml:space="preserve"> 270/90</w:t>
        </w:r>
      </w:hyperlink>
      <w:r>
        <w:rPr>
          <w:rFonts w:ascii="Times New Roman" w:eastAsia="Times New Roman" w:hAnsi="Times New Roman"/>
          <w:sz w:val="26"/>
          <w:szCs w:val="26"/>
        </w:rPr>
        <w:t xml:space="preserve"> de 21.12.90, a realizar processo seletivo simplificado e contratar, para atender necessidade temporária, de excepcional interesse público:</w:t>
      </w: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Tabelacomgrade"/>
        <w:tblW w:w="0" w:type="auto"/>
        <w:tblInd w:w="0" w:type="dxa"/>
        <w:tblLook w:val="04A0"/>
      </w:tblPr>
      <w:tblGrid>
        <w:gridCol w:w="2444"/>
        <w:gridCol w:w="2444"/>
        <w:gridCol w:w="2445"/>
        <w:gridCol w:w="2445"/>
      </w:tblGrid>
      <w:tr w:rsidR="0065573E" w:rsidTr="0065573E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3E" w:rsidRDefault="0065573E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 xml:space="preserve">           Vagas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3E" w:rsidRDefault="0065573E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 xml:space="preserve">       Função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3E" w:rsidRDefault="0065573E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 xml:space="preserve">    Carga Horária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3E" w:rsidRDefault="0065573E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 xml:space="preserve">  Remuneração</w:t>
            </w:r>
          </w:p>
        </w:tc>
      </w:tr>
      <w:tr w:rsidR="0065573E" w:rsidTr="0065573E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3E" w:rsidRDefault="0065573E" w:rsidP="002020C1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 xml:space="preserve">      0</w:t>
            </w:r>
            <w:r w:rsidR="002020C1"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 xml:space="preserve"> (</w:t>
            </w:r>
            <w:r w:rsidR="002020C1"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>seis</w:t>
            </w: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3E" w:rsidRDefault="002020C1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 xml:space="preserve">         Vigia</w:t>
            </w:r>
            <w:r w:rsidR="00CD632A"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>(s)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3E" w:rsidRDefault="0065573E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 xml:space="preserve">      40 horas 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3E" w:rsidRDefault="0065573E" w:rsidP="00505D01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>R$ 1.</w:t>
            </w:r>
            <w:r w:rsidR="00505D01"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>030,8</w:t>
            </w: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 xml:space="preserve">0 (um mil e </w:t>
            </w:r>
            <w:r w:rsidR="00505D01"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>trinta reais e oitenta centavos</w:t>
            </w:r>
            <w:r>
              <w:rPr>
                <w:rFonts w:ascii="Times New Roman" w:eastAsia="SimSun" w:hAnsi="Times New Roman"/>
                <w:sz w:val="26"/>
                <w:szCs w:val="26"/>
                <w:lang w:eastAsia="en-US"/>
              </w:rPr>
              <w:t>)</w:t>
            </w:r>
          </w:p>
        </w:tc>
      </w:tr>
    </w:tbl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ab/>
      </w: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D76300" w:rsidRPr="00D76300" w:rsidRDefault="0065573E" w:rsidP="0065573E">
      <w:pPr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76300"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              Art. 2º</w:t>
      </w:r>
      <w:r w:rsidRPr="00D76300">
        <w:rPr>
          <w:rFonts w:ascii="Times New Roman" w:eastAsia="Times New Roman" w:hAnsi="Times New Roman"/>
          <w:sz w:val="26"/>
          <w:szCs w:val="26"/>
        </w:rPr>
        <w:t xml:space="preserve"> </w:t>
      </w:r>
      <w:r w:rsidR="00D76300" w:rsidRPr="00D76300">
        <w:rPr>
          <w:rFonts w:ascii="Times New Roman" w:eastAsia="Times New Roman" w:hAnsi="Times New Roman"/>
          <w:color w:val="000000"/>
          <w:sz w:val="26"/>
          <w:szCs w:val="26"/>
        </w:rPr>
        <w:t>São requisitos para provimento aos cargos referidos ser</w:t>
      </w:r>
      <w:r w:rsidR="00D76300">
        <w:rPr>
          <w:rFonts w:ascii="Times New Roman" w:eastAsia="Times New Roman" w:hAnsi="Times New Roman"/>
          <w:color w:val="000000"/>
          <w:sz w:val="26"/>
          <w:szCs w:val="26"/>
        </w:rPr>
        <w:t xml:space="preserve"> maior de 18(dezoito) anos, ser</w:t>
      </w:r>
      <w:r w:rsidR="00D76300" w:rsidRPr="00D76300">
        <w:rPr>
          <w:rFonts w:ascii="Times New Roman" w:eastAsia="Times New Roman" w:hAnsi="Times New Roman"/>
          <w:color w:val="000000"/>
          <w:sz w:val="26"/>
          <w:szCs w:val="26"/>
        </w:rPr>
        <w:t xml:space="preserve"> brasileiro nato ou naturalizado, estar em dia com as obrigações militares e eleitorais, não estar enquadrado no acúmulo ilegal de cargos públicos.</w:t>
      </w: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/>
      </w:r>
      <w:bookmarkStart w:id="1" w:name="a3"/>
      <w:bookmarkEnd w:id="1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             Art. 3º</w:t>
      </w:r>
      <w:r>
        <w:rPr>
          <w:rFonts w:ascii="Times New Roman" w:eastAsia="Times New Roman" w:hAnsi="Times New Roman"/>
          <w:sz w:val="26"/>
          <w:szCs w:val="26"/>
        </w:rPr>
        <w:t xml:space="preserve"> O contrato será de natureza administrativa, ficando assegurados aos contratados os direitos previstos na legislação vigente.</w:t>
      </w: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br/>
      </w:r>
      <w:bookmarkStart w:id="2" w:name="a4"/>
      <w:bookmarkEnd w:id="2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            Art. 4º</w:t>
      </w:r>
      <w:r>
        <w:rPr>
          <w:rFonts w:ascii="Times New Roman" w:eastAsia="Times New Roman" w:hAnsi="Times New Roman"/>
          <w:sz w:val="26"/>
          <w:szCs w:val="26"/>
        </w:rPr>
        <w:t xml:space="preserve"> A rescisão ocorrerá mediante o término do contrato administrativo ou a qualquer tempo, se não estiverem sendo cumpridas as condições contratuais ou pela não mais caracterização da necessidade emergencial.</w:t>
      </w: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/>
          <w:b/>
          <w:bCs/>
          <w:sz w:val="26"/>
          <w:szCs w:val="26"/>
        </w:rPr>
        <w:t>Parágrafo único.</w:t>
      </w:r>
      <w:r>
        <w:rPr>
          <w:rFonts w:ascii="Times New Roman" w:eastAsia="Times New Roman" w:hAnsi="Times New Roman"/>
          <w:sz w:val="26"/>
          <w:szCs w:val="26"/>
        </w:rPr>
        <w:t xml:space="preserve"> Em qualquer hipótese, exceto pelo não desempenho das atribuições funcionais do cargo, em caso de rescisão, a parte interessada deverá comunicar formalmente a desistência, em um período anterior de 30 (trinta) dias.</w:t>
      </w: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/>
      </w:r>
      <w:bookmarkStart w:id="3" w:name="a5"/>
      <w:bookmarkEnd w:id="3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         Art. 5º</w:t>
      </w:r>
      <w:r>
        <w:rPr>
          <w:rFonts w:ascii="Times New Roman" w:eastAsia="Times New Roman" w:hAnsi="Times New Roman"/>
          <w:sz w:val="26"/>
          <w:szCs w:val="26"/>
        </w:rPr>
        <w:t xml:space="preserve"> Esta Lei entrará em vigor na data de sua publicação.</w:t>
      </w:r>
    </w:p>
    <w:p w:rsidR="0065573E" w:rsidRDefault="0065573E" w:rsidP="0065573E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left="1416" w:firstLine="70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 xml:space="preserve"> Salto do Jacuí, </w:t>
      </w:r>
      <w:r w:rsidR="001A41C9">
        <w:rPr>
          <w:rFonts w:ascii="Times New Roman" w:eastAsia="SimSun" w:hAnsi="Times New Roman"/>
          <w:sz w:val="26"/>
          <w:szCs w:val="26"/>
        </w:rPr>
        <w:t>0</w:t>
      </w:r>
      <w:r>
        <w:rPr>
          <w:rFonts w:ascii="Times New Roman" w:eastAsia="SimSun" w:hAnsi="Times New Roman"/>
          <w:sz w:val="26"/>
          <w:szCs w:val="26"/>
        </w:rPr>
        <w:t xml:space="preserve">2 de </w:t>
      </w:r>
      <w:r w:rsidR="001A41C9">
        <w:rPr>
          <w:rFonts w:ascii="Times New Roman" w:eastAsia="SimSun" w:hAnsi="Times New Roman"/>
          <w:sz w:val="26"/>
          <w:szCs w:val="26"/>
        </w:rPr>
        <w:t>maio</w:t>
      </w:r>
      <w:r>
        <w:rPr>
          <w:rFonts w:ascii="Times New Roman" w:eastAsia="SimSun" w:hAnsi="Times New Roman"/>
          <w:sz w:val="26"/>
          <w:szCs w:val="26"/>
        </w:rPr>
        <w:t xml:space="preserve"> de 2019.</w:t>
      </w:r>
    </w:p>
    <w:p w:rsidR="0065573E" w:rsidRDefault="0065573E" w:rsidP="0065573E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left="4956" w:firstLine="708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Claudiomiro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Robinson</w:t>
      </w:r>
    </w:p>
    <w:p w:rsidR="0065573E" w:rsidRDefault="0065573E" w:rsidP="0065573E">
      <w:pPr>
        <w:spacing w:line="360" w:lineRule="auto"/>
        <w:ind w:firstLine="29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Prefeito Municipal</w:t>
      </w: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                                                         JUSTIFICATIVA</w:t>
      </w:r>
    </w:p>
    <w:p w:rsidR="0065573E" w:rsidRDefault="0065573E" w:rsidP="0065573E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65573E" w:rsidRDefault="0065573E" w:rsidP="0065573E">
      <w:pPr>
        <w:spacing w:before="100" w:beforeAutospacing="1" w:after="100" w:afterAutospacing="1" w:line="360" w:lineRule="auto"/>
        <w:ind w:left="2124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Egrégia Casa Legislativa</w:t>
      </w:r>
    </w:p>
    <w:p w:rsidR="0065573E" w:rsidRDefault="0065573E" w:rsidP="0065573E">
      <w:pPr>
        <w:spacing w:before="100" w:beforeAutospacing="1" w:after="100" w:afterAutospacing="1" w:line="360" w:lineRule="auto"/>
        <w:ind w:left="2123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Edis</w:t>
      </w:r>
      <w:proofErr w:type="gramEnd"/>
    </w:p>
    <w:p w:rsidR="0065573E" w:rsidRDefault="0065573E" w:rsidP="0065573E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Ao cumprimentar Vossas Excelências enviamos a esta Casa Legislativa, o presente Projeto de Lei que prevê a realização de processo seletivo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para contratação de </w:t>
      </w:r>
      <w:r w:rsidR="001C2F31">
        <w:rPr>
          <w:rFonts w:ascii="Times New Roman" w:hAnsi="Times New Roman"/>
          <w:color w:val="000000"/>
          <w:sz w:val="26"/>
          <w:szCs w:val="26"/>
        </w:rPr>
        <w:t>vigias.</w:t>
      </w:r>
    </w:p>
    <w:p w:rsidR="0065573E" w:rsidRDefault="0065573E" w:rsidP="0065573E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A contratação é de extrema necessidade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pois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visa </w:t>
      </w:r>
      <w:r w:rsidR="001C2F31">
        <w:rPr>
          <w:rFonts w:ascii="Times New Roman" w:hAnsi="Times New Roman"/>
          <w:color w:val="000000"/>
          <w:sz w:val="26"/>
          <w:szCs w:val="26"/>
        </w:rPr>
        <w:t>a segurança das escolas municipais para que não ocorram danos ao patrimônio público resultante de invasões, furtos ou depredações que possam vir a ocorrer caso não estejam sob vigilância.</w:t>
      </w:r>
    </w:p>
    <w:p w:rsidR="0065573E" w:rsidRDefault="0065573E" w:rsidP="0065573E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Assim, pelo exposto, solicitamos aos senhores a analise e aprovação do presente Projeto.</w:t>
      </w:r>
    </w:p>
    <w:p w:rsidR="0065573E" w:rsidRDefault="0065573E" w:rsidP="0065573E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65573E" w:rsidRDefault="0065573E" w:rsidP="0065573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Salto do Jacuí, </w:t>
      </w:r>
      <w:r w:rsidR="001A41C9">
        <w:rPr>
          <w:rFonts w:ascii="Times New Roman" w:hAnsi="Times New Roman"/>
          <w:color w:val="000000"/>
          <w:sz w:val="26"/>
          <w:szCs w:val="26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 xml:space="preserve">2 de </w:t>
      </w:r>
      <w:r w:rsidR="001A41C9">
        <w:rPr>
          <w:rFonts w:ascii="Times New Roman" w:hAnsi="Times New Roman"/>
          <w:color w:val="000000"/>
          <w:sz w:val="26"/>
          <w:szCs w:val="26"/>
        </w:rPr>
        <w:t>maio</w:t>
      </w:r>
      <w:r>
        <w:rPr>
          <w:rFonts w:ascii="Times New Roman" w:hAnsi="Times New Roman"/>
          <w:color w:val="000000"/>
          <w:sz w:val="26"/>
          <w:szCs w:val="26"/>
        </w:rPr>
        <w:t xml:space="preserve"> de 2019.</w:t>
      </w: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ind w:left="4956" w:firstLine="708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Claudiomiro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Robinson</w:t>
      </w:r>
    </w:p>
    <w:p w:rsidR="0065573E" w:rsidRDefault="0065573E" w:rsidP="0065573E">
      <w:pPr>
        <w:spacing w:line="360" w:lineRule="auto"/>
        <w:ind w:firstLine="29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Prefeito Municipal</w:t>
      </w: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65573E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65573E" w:rsidRDefault="0065573E" w:rsidP="001A41C9">
      <w:pPr>
        <w:spacing w:line="360" w:lineRule="auto"/>
        <w:jc w:val="both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b/>
          <w:sz w:val="26"/>
          <w:szCs w:val="26"/>
        </w:rPr>
        <w:tab/>
      </w:r>
      <w:r>
        <w:rPr>
          <w:rFonts w:ascii="Times New Roman" w:eastAsia="SimSun" w:hAnsi="Times New Roman"/>
          <w:b/>
          <w:sz w:val="26"/>
          <w:szCs w:val="26"/>
        </w:rPr>
        <w:tab/>
      </w:r>
      <w:r>
        <w:rPr>
          <w:rFonts w:ascii="Times New Roman" w:eastAsia="SimSun" w:hAnsi="Times New Roman"/>
          <w:b/>
          <w:sz w:val="26"/>
          <w:szCs w:val="26"/>
        </w:rPr>
        <w:tab/>
      </w: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65573E" w:rsidRDefault="0065573E" w:rsidP="0065573E">
      <w:pPr>
        <w:pStyle w:val="Ttulo11"/>
        <w:spacing w:before="53" w:line="360" w:lineRule="auto"/>
        <w:ind w:left="3540" w:right="3898"/>
        <w:jc w:val="both"/>
        <w:rPr>
          <w:rFonts w:ascii="Times New Roman" w:hAnsi="Times New Roman" w:cs="Times New Roman"/>
          <w:b w:val="0"/>
          <w:sz w:val="26"/>
          <w:szCs w:val="26"/>
          <w:lang w:val="pt-BR"/>
        </w:rPr>
      </w:pPr>
    </w:p>
    <w:p w:rsidR="0065573E" w:rsidRDefault="0065573E" w:rsidP="0065573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65573E" w:rsidRDefault="0065573E" w:rsidP="0065573E">
      <w:pPr>
        <w:rPr>
          <w:rFonts w:ascii="Times New Roman" w:hAnsi="Times New Roman"/>
          <w:sz w:val="26"/>
          <w:szCs w:val="26"/>
        </w:rPr>
      </w:pPr>
    </w:p>
    <w:p w:rsidR="0065573E" w:rsidRDefault="0065573E" w:rsidP="0065573E">
      <w:pPr>
        <w:rPr>
          <w:rFonts w:ascii="Times New Roman" w:hAnsi="Times New Roman"/>
          <w:sz w:val="26"/>
          <w:szCs w:val="26"/>
        </w:rPr>
      </w:pPr>
    </w:p>
    <w:p w:rsidR="0065573E" w:rsidRDefault="0065573E" w:rsidP="0065573E">
      <w:pPr>
        <w:rPr>
          <w:rFonts w:ascii="Times New Roman" w:hAnsi="Times New Roman"/>
          <w:sz w:val="26"/>
          <w:szCs w:val="26"/>
        </w:rPr>
      </w:pPr>
    </w:p>
    <w:p w:rsidR="0065573E" w:rsidRDefault="0065573E" w:rsidP="0065573E">
      <w:pPr>
        <w:jc w:val="both"/>
        <w:rPr>
          <w:rFonts w:ascii="Times New Roman" w:hAnsi="Times New Roman"/>
          <w:sz w:val="26"/>
          <w:szCs w:val="26"/>
        </w:rPr>
      </w:pPr>
    </w:p>
    <w:p w:rsidR="001A6987" w:rsidRDefault="001A6987" w:rsidP="0065573E">
      <w:pPr>
        <w:jc w:val="both"/>
      </w:pPr>
    </w:p>
    <w:sectPr w:rsidR="001A6987" w:rsidSect="0065573E">
      <w:pgSz w:w="11906" w:h="16838"/>
      <w:pgMar w:top="2268" w:right="1134" w:bottom="158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5"/>
  <w:displayHorizontalDrawingGridEvery w:val="2"/>
  <w:characterSpacingControl w:val="doNotCompress"/>
  <w:compat/>
  <w:rsids>
    <w:rsidRoot w:val="0065573E"/>
    <w:rsid w:val="001A41C9"/>
    <w:rsid w:val="001A6987"/>
    <w:rsid w:val="001C2F31"/>
    <w:rsid w:val="002020C1"/>
    <w:rsid w:val="004E49F8"/>
    <w:rsid w:val="004F3AFD"/>
    <w:rsid w:val="00505D01"/>
    <w:rsid w:val="0065573E"/>
    <w:rsid w:val="0067236C"/>
    <w:rsid w:val="0072782E"/>
    <w:rsid w:val="00C738C5"/>
    <w:rsid w:val="00CD632A"/>
    <w:rsid w:val="00D7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73E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5573E"/>
    <w:rPr>
      <w:color w:val="0000FF"/>
      <w:u w:val="single"/>
    </w:rPr>
  </w:style>
  <w:style w:type="paragraph" w:customStyle="1" w:styleId="Ttulo11">
    <w:name w:val="Título 11"/>
    <w:basedOn w:val="Normal"/>
    <w:uiPriority w:val="1"/>
    <w:qFormat/>
    <w:rsid w:val="0065573E"/>
    <w:pPr>
      <w:widowControl w:val="0"/>
      <w:ind w:left="102"/>
      <w:outlineLvl w:val="1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65573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523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13</cp:revision>
  <dcterms:created xsi:type="dcterms:W3CDTF">2019-05-02T13:15:00Z</dcterms:created>
  <dcterms:modified xsi:type="dcterms:W3CDTF">2019-05-02T13:36:00Z</dcterms:modified>
</cp:coreProperties>
</file>