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INDICAÇÃO Nº 7/2019</w:t>
      </w:r>
    </w:p>
    <w:p>
      <w:pPr>
        <w:jc w:val="both"/>
        <w:rPr>
          <w:color w:val="000000"/>
          <w:sz w:val="28"/>
          <w:szCs w:val="28"/>
        </w:rPr>
      </w:pPr>
    </w:p>
    <w:p>
      <w:pPr>
        <w:spacing w:line="360" w:lineRule="auto"/>
        <w:ind w:firstLine="1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As Vereadoras abaixo subscritas, com assento nesta Casa Legislativa, </w:t>
      </w:r>
      <w:proofErr w:type="gramStart"/>
      <w:r>
        <w:rPr>
          <w:color w:val="000000"/>
          <w:sz w:val="28"/>
          <w:szCs w:val="28"/>
        </w:rPr>
        <w:t>vem</w:t>
      </w:r>
      <w:proofErr w:type="gramEnd"/>
      <w:r>
        <w:rPr>
          <w:color w:val="000000"/>
          <w:sz w:val="28"/>
          <w:szCs w:val="28"/>
        </w:rPr>
        <w:t xml:space="preserve"> nos termos do Regimento Interno desta Câmara Municipal, apresentar e propor o que segue:</w:t>
      </w:r>
    </w:p>
    <w:p>
      <w:pPr>
        <w:pStyle w:val="NormalWeb"/>
        <w:shd w:val="clear" w:color="auto" w:fill="FFFFFF"/>
        <w:spacing w:after="150" w:line="360" w:lineRule="auto"/>
        <w:ind w:firstLine="170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INDICA</w:t>
      </w:r>
      <w:r>
        <w:rPr>
          <w:color w:val="000000"/>
          <w:sz w:val="28"/>
          <w:szCs w:val="28"/>
        </w:rPr>
        <w:t xml:space="preserve"> que o Poder Executivo Municipal faça alterações na Lei M</w:t>
      </w:r>
      <w:bookmarkStart w:id="0" w:name="_GoBack"/>
      <w:bookmarkEnd w:id="0"/>
      <w:r>
        <w:rPr>
          <w:color w:val="000000"/>
          <w:sz w:val="28"/>
          <w:szCs w:val="28"/>
        </w:rPr>
        <w:t>unicipal nº 2400/2018, conforme minuta em anexo.</w:t>
      </w:r>
    </w:p>
    <w:p>
      <w:pPr>
        <w:pStyle w:val="NormalWeb"/>
        <w:shd w:val="clear" w:color="auto" w:fill="FFFFFF"/>
        <w:spacing w:after="150" w:line="360" w:lineRule="auto"/>
        <w:ind w:firstLine="170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pStyle w:val="NormalWeb"/>
        <w:shd w:val="clear" w:color="auto" w:fill="FFFFFF"/>
        <w:spacing w:before="0" w:beforeAutospacing="0" w:after="150" w:afterAutospacing="0" w:line="360" w:lineRule="auto"/>
        <w:ind w:firstLine="1701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NormalWeb"/>
        <w:shd w:val="clear" w:color="auto" w:fill="FFFFFF"/>
        <w:spacing w:before="0" w:beforeAutospacing="0" w:after="150" w:afterAutospacing="0" w:line="360" w:lineRule="auto"/>
        <w:ind w:firstLine="170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Salto do Jacuí, em 10 de maio de 2019.</w:t>
      </w:r>
    </w:p>
    <w:p>
      <w:pPr>
        <w:jc w:val="both"/>
        <w:rPr>
          <w:color w:val="000000"/>
          <w:sz w:val="28"/>
          <w:szCs w:val="28"/>
        </w:rPr>
      </w:pPr>
    </w:p>
    <w:p>
      <w:pPr>
        <w:spacing w:line="276" w:lineRule="auto"/>
        <w:jc w:val="center"/>
        <w:rPr>
          <w:b/>
          <w:color w:val="000000"/>
          <w:sz w:val="28"/>
          <w:szCs w:val="28"/>
        </w:rPr>
        <w:sectPr>
          <w:pgSz w:w="11906" w:h="16838"/>
          <w:pgMar w:top="2835" w:right="1134" w:bottom="1701" w:left="1134" w:header="709" w:footer="709" w:gutter="0"/>
          <w:cols w:space="708"/>
          <w:docGrid w:linePitch="360"/>
        </w:sectPr>
      </w:pPr>
    </w:p>
    <w:p>
      <w:pPr>
        <w:spacing w:line="276" w:lineRule="auto"/>
        <w:jc w:val="center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lastRenderedPageBreak/>
        <w:t>____________________________________________</w:t>
      </w:r>
    </w:p>
    <w:p>
      <w:pPr>
        <w:spacing w:line="276" w:lineRule="auto"/>
        <w:jc w:val="center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ISABEL DE OLIVEIRA ELIAS</w:t>
      </w:r>
    </w:p>
    <w:p>
      <w:pPr>
        <w:spacing w:line="276" w:lineRule="auto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Vereadora – PDT</w:t>
      </w:r>
    </w:p>
    <w:p>
      <w:pPr>
        <w:spacing w:line="276" w:lineRule="auto"/>
        <w:jc w:val="center"/>
        <w:rPr>
          <w:b/>
          <w:color w:val="000000"/>
          <w:sz w:val="25"/>
          <w:szCs w:val="25"/>
        </w:rPr>
      </w:pPr>
    </w:p>
    <w:p>
      <w:pPr>
        <w:spacing w:line="276" w:lineRule="auto"/>
        <w:jc w:val="center"/>
        <w:rPr>
          <w:b/>
          <w:color w:val="000000"/>
          <w:sz w:val="25"/>
          <w:szCs w:val="25"/>
        </w:rPr>
      </w:pPr>
    </w:p>
    <w:p>
      <w:pPr>
        <w:spacing w:line="276" w:lineRule="auto"/>
        <w:jc w:val="center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____________________________________________</w:t>
      </w:r>
    </w:p>
    <w:p>
      <w:pPr>
        <w:spacing w:line="276" w:lineRule="auto"/>
        <w:jc w:val="center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JANE ELIZETE FERREIRA MARTINS DA SILVA</w:t>
      </w:r>
    </w:p>
    <w:p>
      <w:pPr>
        <w:spacing w:line="276" w:lineRule="auto"/>
        <w:jc w:val="center"/>
        <w:rPr>
          <w:color w:val="000000"/>
          <w:sz w:val="25"/>
          <w:szCs w:val="25"/>
        </w:rPr>
      </w:pPr>
      <w:proofErr w:type="gramStart"/>
      <w:r>
        <w:rPr>
          <w:color w:val="000000"/>
          <w:sz w:val="25"/>
          <w:szCs w:val="25"/>
        </w:rPr>
        <w:t>Vereadora – Progressistas</w:t>
      </w:r>
      <w:proofErr w:type="gramEnd"/>
    </w:p>
    <w:p>
      <w:pPr>
        <w:spacing w:line="276" w:lineRule="auto"/>
        <w:jc w:val="center"/>
        <w:rPr>
          <w:color w:val="000000"/>
          <w:sz w:val="25"/>
          <w:szCs w:val="25"/>
        </w:rPr>
      </w:pPr>
    </w:p>
    <w:p>
      <w:pPr>
        <w:spacing w:line="276" w:lineRule="auto"/>
        <w:jc w:val="center"/>
        <w:rPr>
          <w:color w:val="000000"/>
          <w:sz w:val="25"/>
          <w:szCs w:val="25"/>
        </w:rPr>
      </w:pPr>
    </w:p>
    <w:p>
      <w:pPr>
        <w:spacing w:line="276" w:lineRule="auto"/>
        <w:jc w:val="center"/>
        <w:rPr>
          <w:color w:val="000000"/>
          <w:sz w:val="25"/>
          <w:szCs w:val="25"/>
        </w:rPr>
      </w:pPr>
    </w:p>
    <w:p>
      <w:pPr>
        <w:spacing w:line="276" w:lineRule="auto"/>
        <w:jc w:val="center"/>
        <w:rPr>
          <w:color w:val="000000"/>
          <w:sz w:val="28"/>
          <w:szCs w:val="28"/>
        </w:rPr>
      </w:pPr>
    </w:p>
    <w:sectPr>
      <w:type w:val="continuous"/>
      <w:pgSz w:w="11906" w:h="16838"/>
      <w:pgMar w:top="2835" w:right="1134" w:bottom="1701" w:left="1134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C45"/>
    <w:multiLevelType w:val="hybridMultilevel"/>
    <w:tmpl w:val="002ABF48"/>
    <w:lvl w:ilvl="0" w:tplc="B682433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8A7B8-8DEC-4ABA-804C-F13AA2D6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2018-12-07T14:51:00Z</cp:lastPrinted>
  <dcterms:created xsi:type="dcterms:W3CDTF">2019-05-10T13:37:00Z</dcterms:created>
  <dcterms:modified xsi:type="dcterms:W3CDTF">2019-05-10T13:40:00Z</dcterms:modified>
</cp:coreProperties>
</file>