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2C" w:rsidRDefault="0081382C" w:rsidP="0081382C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Mensagem </w:t>
      </w:r>
      <w:proofErr w:type="spellStart"/>
      <w:r>
        <w:rPr>
          <w:b/>
          <w:sz w:val="24"/>
          <w:szCs w:val="24"/>
        </w:rPr>
        <w:t>Retificativa</w:t>
      </w:r>
      <w:proofErr w:type="spellEnd"/>
      <w:r>
        <w:rPr>
          <w:b/>
          <w:sz w:val="24"/>
          <w:szCs w:val="24"/>
        </w:rPr>
        <w:t xml:space="preserve"> Projeto de Lei nº 2517 de 11 de abril de 2019.</w:t>
      </w:r>
    </w:p>
    <w:p w:rsidR="0081382C" w:rsidRDefault="0081382C" w:rsidP="0081382C">
      <w:pPr>
        <w:spacing w:line="360" w:lineRule="auto"/>
        <w:jc w:val="both"/>
        <w:rPr>
          <w:sz w:val="24"/>
          <w:szCs w:val="24"/>
        </w:rPr>
      </w:pPr>
    </w:p>
    <w:p w:rsidR="009A372E" w:rsidRDefault="009A372E" w:rsidP="009A372E">
      <w:pPr>
        <w:spacing w:line="360" w:lineRule="auto"/>
        <w:ind w:left="993" w:firstLine="708"/>
        <w:rPr>
          <w:sz w:val="26"/>
          <w:szCs w:val="26"/>
        </w:rPr>
      </w:pPr>
      <w:r>
        <w:rPr>
          <w:sz w:val="26"/>
          <w:szCs w:val="26"/>
        </w:rPr>
        <w:t>Nobres Vereadores,</w:t>
      </w:r>
    </w:p>
    <w:p w:rsidR="009A372E" w:rsidRDefault="009A372E" w:rsidP="009A372E">
      <w:pPr>
        <w:spacing w:line="360" w:lineRule="auto"/>
        <w:jc w:val="center"/>
        <w:rPr>
          <w:sz w:val="26"/>
          <w:szCs w:val="26"/>
        </w:rPr>
      </w:pPr>
    </w:p>
    <w:p w:rsidR="009A372E" w:rsidRDefault="009A372E" w:rsidP="009A372E">
      <w:pPr>
        <w:spacing w:line="360" w:lineRule="auto"/>
        <w:ind w:firstLine="170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 Poder Executivo Municipal enviou a esta Casa Legislativa o Projeto de Lei nº 2517 em 11 de abril de 2019. </w:t>
      </w:r>
    </w:p>
    <w:p w:rsidR="009A372E" w:rsidRDefault="009A372E" w:rsidP="009A372E">
      <w:pPr>
        <w:spacing w:line="360" w:lineRule="auto"/>
        <w:jc w:val="both"/>
        <w:rPr>
          <w:sz w:val="26"/>
          <w:szCs w:val="26"/>
        </w:rPr>
      </w:pPr>
    </w:p>
    <w:p w:rsidR="009A372E" w:rsidRDefault="009A372E" w:rsidP="009A372E">
      <w:pPr>
        <w:spacing w:line="360" w:lineRule="auto"/>
        <w:ind w:firstLine="170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Ocorre Nobres </w:t>
      </w:r>
      <w:proofErr w:type="gramStart"/>
      <w:r>
        <w:rPr>
          <w:sz w:val="26"/>
          <w:szCs w:val="26"/>
        </w:rPr>
        <w:t>Edis</w:t>
      </w:r>
      <w:proofErr w:type="gramEnd"/>
      <w:r>
        <w:rPr>
          <w:sz w:val="26"/>
          <w:szCs w:val="26"/>
        </w:rPr>
        <w:t>, que o referido Projeto necessita de nova modificação e passa a ter a seguinte redação:</w:t>
      </w:r>
    </w:p>
    <w:p w:rsidR="009A372E" w:rsidRPr="00CF334D" w:rsidRDefault="009A372E" w:rsidP="009A372E">
      <w:pPr>
        <w:spacing w:line="360" w:lineRule="auto"/>
        <w:jc w:val="center"/>
        <w:rPr>
          <w:b/>
          <w:sz w:val="26"/>
          <w:szCs w:val="26"/>
        </w:rPr>
      </w:pPr>
      <w:bookmarkStart w:id="0" w:name="_GoBack"/>
      <w:bookmarkEnd w:id="0"/>
    </w:p>
    <w:p w:rsidR="009A372E" w:rsidRPr="00CF334D" w:rsidRDefault="009A372E" w:rsidP="009A372E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Projeto de Lei n. 251</w:t>
      </w:r>
      <w:r w:rsidR="00CF15B0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de </w:t>
      </w:r>
      <w:r w:rsidR="00CF15B0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 de </w:t>
      </w:r>
      <w:r w:rsidR="00CF15B0">
        <w:rPr>
          <w:b/>
          <w:sz w:val="26"/>
          <w:szCs w:val="26"/>
        </w:rPr>
        <w:t>abril</w:t>
      </w:r>
      <w:r>
        <w:rPr>
          <w:b/>
          <w:sz w:val="26"/>
          <w:szCs w:val="26"/>
        </w:rPr>
        <w:t xml:space="preserve"> de 2019.</w:t>
      </w:r>
    </w:p>
    <w:p w:rsidR="009A372E" w:rsidRDefault="009A372E" w:rsidP="0081382C">
      <w:pPr>
        <w:spacing w:line="360" w:lineRule="auto"/>
        <w:jc w:val="both"/>
        <w:rPr>
          <w:sz w:val="24"/>
          <w:szCs w:val="24"/>
        </w:rPr>
      </w:pPr>
    </w:p>
    <w:p w:rsidR="0081382C" w:rsidRDefault="0081382C" w:rsidP="0081382C">
      <w:pPr>
        <w:spacing w:line="360" w:lineRule="auto"/>
        <w:ind w:left="283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EXTINGUE CARGOS EM COMISSÃO E GRATIFICAÇÃO DE FUNÇÃO E DÁ OUTRAS PROVIDÊNCIAS.</w:t>
      </w:r>
    </w:p>
    <w:p w:rsidR="00D71E63" w:rsidRDefault="00D71E63" w:rsidP="0081382C">
      <w:pPr>
        <w:spacing w:line="360" w:lineRule="auto"/>
        <w:ind w:left="2832"/>
        <w:jc w:val="both"/>
        <w:rPr>
          <w:b/>
          <w:sz w:val="24"/>
          <w:szCs w:val="24"/>
        </w:rPr>
      </w:pPr>
    </w:p>
    <w:p w:rsidR="0081382C" w:rsidRDefault="0081382C" w:rsidP="0081382C">
      <w:pPr>
        <w:jc w:val="both"/>
        <w:rPr>
          <w:sz w:val="24"/>
          <w:szCs w:val="24"/>
        </w:rPr>
      </w:pPr>
    </w:p>
    <w:p w:rsidR="0081382C" w:rsidRDefault="0081382C" w:rsidP="0081382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</w:t>
      </w: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- Ficam extintos, da estrutura da administração, os seguintes cargos em comissão e gratificações de função:</w:t>
      </w:r>
    </w:p>
    <w:p w:rsidR="00D71E63" w:rsidRDefault="00D71E63" w:rsidP="0081382C">
      <w:pPr>
        <w:spacing w:line="360" w:lineRule="auto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81382C" w:rsidTr="0081382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2C" w:rsidRDefault="0081382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Cargo (s)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2C" w:rsidRDefault="0081382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Carga Horária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2C" w:rsidRDefault="0081382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Lei Municipal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2C" w:rsidRDefault="0081382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Remuneração</w:t>
            </w:r>
          </w:p>
        </w:tc>
      </w:tr>
      <w:tr w:rsidR="0081382C" w:rsidTr="0081382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2C" w:rsidRDefault="0081382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(01) Coordenador de Serviços de Nutrição da Área da Saúde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2C" w:rsidRDefault="0081382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20 horas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2C" w:rsidRDefault="0081382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Lei n.1630/07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2C" w:rsidRDefault="0081382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R$ 2.628,99</w:t>
            </w:r>
          </w:p>
        </w:tc>
      </w:tr>
      <w:tr w:rsidR="0081382C" w:rsidTr="0081382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2C" w:rsidRDefault="0081382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(02) Chefe de Fisioterapia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2C" w:rsidRDefault="0081382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20 horas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2C" w:rsidRDefault="0081382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Lei n.1615/07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2C" w:rsidRDefault="0081382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R$ 2.695,14</w:t>
            </w:r>
          </w:p>
        </w:tc>
      </w:tr>
      <w:tr w:rsidR="0081382C" w:rsidTr="0081382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2C" w:rsidRDefault="0081382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(01) Chefe de Serviços de Psicologia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2C" w:rsidRDefault="0081382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20 horas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2C" w:rsidRDefault="0081382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Lei n. 1615/07 e Lei 1620/07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2C" w:rsidRDefault="0081382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R$ 2.695,14</w:t>
            </w:r>
          </w:p>
        </w:tc>
      </w:tr>
      <w:tr w:rsidR="0081382C" w:rsidTr="0081382C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2C" w:rsidRDefault="00CC2BCB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(02) </w:t>
            </w:r>
            <w:r w:rsidR="0081382C">
              <w:rPr>
                <w:sz w:val="24"/>
                <w:szCs w:val="24"/>
                <w:lang w:eastAsia="en-US"/>
              </w:rPr>
              <w:t>Gratificação de Função</w:t>
            </w:r>
            <w:r w:rsidR="003F3687">
              <w:rPr>
                <w:sz w:val="24"/>
                <w:szCs w:val="24"/>
                <w:lang w:eastAsia="en-US"/>
              </w:rPr>
              <w:t xml:space="preserve"> – Supervisor de Educação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2C" w:rsidRDefault="0081382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40 horas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2C" w:rsidRDefault="0081382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Lei 267/90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2C" w:rsidRDefault="0081382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R$ 951,88</w:t>
            </w:r>
          </w:p>
        </w:tc>
      </w:tr>
    </w:tbl>
    <w:p w:rsidR="0081382C" w:rsidRDefault="0081382C" w:rsidP="0081382C">
      <w:pPr>
        <w:spacing w:line="360" w:lineRule="auto"/>
        <w:jc w:val="both"/>
        <w:rPr>
          <w:sz w:val="24"/>
          <w:szCs w:val="24"/>
        </w:rPr>
      </w:pPr>
    </w:p>
    <w:p w:rsidR="0081382C" w:rsidRDefault="0081382C" w:rsidP="0081382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</w:t>
      </w:r>
      <w:r>
        <w:rPr>
          <w:b/>
          <w:bCs/>
          <w:color w:val="000000"/>
          <w:sz w:val="24"/>
          <w:szCs w:val="24"/>
        </w:rPr>
        <w:t>Art. 2º</w:t>
      </w:r>
      <w:r>
        <w:rPr>
          <w:color w:val="000000"/>
          <w:sz w:val="24"/>
          <w:szCs w:val="24"/>
        </w:rPr>
        <w:t> A necessidade de extinção dos cargos</w:t>
      </w:r>
      <w:r w:rsidR="003F3687">
        <w:rPr>
          <w:color w:val="000000"/>
          <w:sz w:val="24"/>
          <w:szCs w:val="24"/>
        </w:rPr>
        <w:t xml:space="preserve"> e das gratificações de função</w:t>
      </w:r>
      <w:r>
        <w:rPr>
          <w:color w:val="000000"/>
          <w:sz w:val="24"/>
          <w:szCs w:val="24"/>
        </w:rPr>
        <w:t xml:space="preserve"> mencionad</w:t>
      </w:r>
      <w:r w:rsidR="00CF15B0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s</w:t>
      </w:r>
      <w:r w:rsidR="003F3687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ocorre devido à necessidade de reforma administrativa.</w:t>
      </w:r>
    </w:p>
    <w:p w:rsidR="0081382C" w:rsidRDefault="0081382C" w:rsidP="0081382C">
      <w:pPr>
        <w:spacing w:line="360" w:lineRule="auto"/>
        <w:jc w:val="both"/>
        <w:rPr>
          <w:color w:val="000000"/>
          <w:sz w:val="24"/>
          <w:szCs w:val="24"/>
        </w:rPr>
      </w:pPr>
    </w:p>
    <w:p w:rsidR="00C24C64" w:rsidRDefault="0081382C" w:rsidP="0081382C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a3"/>
      <w:bookmarkEnd w:id="1"/>
      <w:r>
        <w:rPr>
          <w:color w:val="000000"/>
          <w:sz w:val="24"/>
          <w:szCs w:val="24"/>
        </w:rPr>
        <w:t xml:space="preserve">                                            </w:t>
      </w:r>
      <w:r>
        <w:rPr>
          <w:b/>
          <w:bCs/>
          <w:color w:val="000000"/>
          <w:sz w:val="24"/>
          <w:szCs w:val="24"/>
        </w:rPr>
        <w:t>Art. 3º</w:t>
      </w:r>
      <w:r w:rsidR="00132517">
        <w:rPr>
          <w:color w:val="000000"/>
          <w:sz w:val="24"/>
          <w:szCs w:val="24"/>
        </w:rPr>
        <w:t> Fica</w:t>
      </w:r>
      <w:r w:rsidR="00C24C64">
        <w:rPr>
          <w:color w:val="000000"/>
          <w:sz w:val="24"/>
          <w:szCs w:val="24"/>
        </w:rPr>
        <w:t>m</w:t>
      </w:r>
      <w:r w:rsidR="00132517">
        <w:rPr>
          <w:color w:val="000000"/>
          <w:sz w:val="24"/>
          <w:szCs w:val="24"/>
        </w:rPr>
        <w:t xml:space="preserve"> revogada</w:t>
      </w:r>
      <w:r w:rsidR="00C24C64">
        <w:rPr>
          <w:color w:val="000000"/>
          <w:sz w:val="24"/>
          <w:szCs w:val="24"/>
        </w:rPr>
        <w:t>s as seguintes disposições legais:</w:t>
      </w:r>
    </w:p>
    <w:p w:rsidR="00CF15B0" w:rsidRDefault="00CF15B0" w:rsidP="0081382C">
      <w:pPr>
        <w:spacing w:line="360" w:lineRule="auto"/>
        <w:jc w:val="both"/>
        <w:rPr>
          <w:color w:val="000000"/>
          <w:sz w:val="24"/>
          <w:szCs w:val="24"/>
        </w:rPr>
      </w:pPr>
    </w:p>
    <w:p w:rsidR="00C24C64" w:rsidRPr="00C24C64" w:rsidRDefault="00132517" w:rsidP="00C24C64">
      <w:pPr>
        <w:pStyle w:val="PargrafodaLista"/>
        <w:numPr>
          <w:ilvl w:val="0"/>
          <w:numId w:val="1"/>
        </w:numPr>
        <w:spacing w:line="360" w:lineRule="auto"/>
        <w:jc w:val="both"/>
        <w:rPr>
          <w:color w:val="000000"/>
          <w:sz w:val="24"/>
          <w:szCs w:val="24"/>
        </w:rPr>
      </w:pPr>
      <w:r w:rsidRPr="00C24C64">
        <w:rPr>
          <w:color w:val="000000"/>
          <w:sz w:val="24"/>
          <w:szCs w:val="24"/>
        </w:rPr>
        <w:t>Lei Municipal n. 1630/07</w:t>
      </w:r>
      <w:r w:rsidR="00C24C64" w:rsidRPr="00C24C64">
        <w:rPr>
          <w:color w:val="000000"/>
          <w:sz w:val="24"/>
          <w:szCs w:val="24"/>
        </w:rPr>
        <w:t>;</w:t>
      </w:r>
    </w:p>
    <w:p w:rsidR="0081382C" w:rsidRDefault="00132517" w:rsidP="00C24C64">
      <w:pPr>
        <w:pStyle w:val="PargrafodaLista"/>
        <w:numPr>
          <w:ilvl w:val="0"/>
          <w:numId w:val="1"/>
        </w:numPr>
        <w:spacing w:line="360" w:lineRule="auto"/>
        <w:jc w:val="both"/>
        <w:rPr>
          <w:color w:val="000000"/>
          <w:sz w:val="24"/>
          <w:szCs w:val="24"/>
        </w:rPr>
      </w:pPr>
      <w:r w:rsidRPr="00C24C64">
        <w:rPr>
          <w:color w:val="000000"/>
          <w:sz w:val="24"/>
          <w:szCs w:val="24"/>
        </w:rPr>
        <w:t xml:space="preserve">Lei Municipal n. 1615/07, </w:t>
      </w:r>
      <w:proofErr w:type="spellStart"/>
      <w:r w:rsidRPr="00C24C64">
        <w:rPr>
          <w:color w:val="000000"/>
          <w:sz w:val="24"/>
          <w:szCs w:val="24"/>
        </w:rPr>
        <w:t>Art</w:t>
      </w:r>
      <w:proofErr w:type="spellEnd"/>
      <w:r w:rsidR="00422F0E">
        <w:rPr>
          <w:color w:val="000000"/>
          <w:sz w:val="24"/>
          <w:szCs w:val="24"/>
        </w:rPr>
        <w:t xml:space="preserve"> 1º, Inciso V, Inciso VI.</w:t>
      </w:r>
      <w:r w:rsidR="00C24C64">
        <w:rPr>
          <w:color w:val="000000"/>
          <w:sz w:val="24"/>
          <w:szCs w:val="24"/>
        </w:rPr>
        <w:t xml:space="preserve"> </w:t>
      </w:r>
    </w:p>
    <w:p w:rsidR="00C24C64" w:rsidRDefault="00C24C64" w:rsidP="00C24C64">
      <w:pPr>
        <w:pStyle w:val="PargrafodaLista"/>
        <w:numPr>
          <w:ilvl w:val="0"/>
          <w:numId w:val="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Lei Municipal </w:t>
      </w:r>
      <w:r w:rsidR="00466CDF">
        <w:rPr>
          <w:color w:val="000000"/>
          <w:sz w:val="24"/>
          <w:szCs w:val="24"/>
        </w:rPr>
        <w:t>n. 1620/07, Art. 1º.</w:t>
      </w:r>
    </w:p>
    <w:p w:rsidR="00FF10C6" w:rsidRPr="00C24C64" w:rsidRDefault="00FF10C6" w:rsidP="00C24C64">
      <w:pPr>
        <w:pStyle w:val="PargrafodaLista"/>
        <w:numPr>
          <w:ilvl w:val="0"/>
          <w:numId w:val="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Lei Municipal 267/90, Artigo 27 (em parte correspondente a duas gratificações de função, restando apenas uma).</w:t>
      </w:r>
    </w:p>
    <w:p w:rsidR="00B674E6" w:rsidRDefault="00B674E6" w:rsidP="0081382C">
      <w:pPr>
        <w:spacing w:line="360" w:lineRule="auto"/>
        <w:jc w:val="both"/>
        <w:rPr>
          <w:color w:val="000000"/>
          <w:sz w:val="24"/>
          <w:szCs w:val="24"/>
        </w:rPr>
      </w:pPr>
    </w:p>
    <w:p w:rsidR="00132517" w:rsidRPr="00132517" w:rsidRDefault="00132517" w:rsidP="0081382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</w:t>
      </w:r>
      <w:r w:rsidRPr="00132517">
        <w:rPr>
          <w:b/>
          <w:color w:val="000000"/>
          <w:sz w:val="24"/>
          <w:szCs w:val="24"/>
        </w:rPr>
        <w:t>Art. 4º</w:t>
      </w:r>
      <w:r>
        <w:rPr>
          <w:b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Esta Lei entra em vigor na data de sua publicação.</w:t>
      </w:r>
    </w:p>
    <w:p w:rsidR="00B674E6" w:rsidRDefault="00B674E6" w:rsidP="0081382C">
      <w:pPr>
        <w:spacing w:line="360" w:lineRule="auto"/>
        <w:jc w:val="both"/>
        <w:rPr>
          <w:color w:val="000000"/>
          <w:sz w:val="24"/>
          <w:szCs w:val="24"/>
        </w:rPr>
      </w:pPr>
    </w:p>
    <w:p w:rsidR="00B674E6" w:rsidRDefault="00B674E6" w:rsidP="0081382C">
      <w:pPr>
        <w:spacing w:line="360" w:lineRule="auto"/>
        <w:jc w:val="both"/>
        <w:rPr>
          <w:color w:val="000000"/>
          <w:sz w:val="24"/>
          <w:szCs w:val="24"/>
        </w:rPr>
      </w:pPr>
    </w:p>
    <w:p w:rsidR="0081382C" w:rsidRDefault="0081382C" w:rsidP="0081382C">
      <w:pPr>
        <w:spacing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Salto do Jacuí, 11 de abril de 2019.</w:t>
      </w:r>
    </w:p>
    <w:p w:rsidR="00B674E6" w:rsidRDefault="00B674E6" w:rsidP="0081382C">
      <w:pPr>
        <w:spacing w:line="360" w:lineRule="auto"/>
        <w:ind w:firstLine="2835"/>
        <w:jc w:val="both"/>
        <w:rPr>
          <w:sz w:val="24"/>
          <w:szCs w:val="24"/>
        </w:rPr>
      </w:pPr>
    </w:p>
    <w:p w:rsidR="00B674E6" w:rsidRDefault="00B674E6" w:rsidP="0081382C">
      <w:pPr>
        <w:spacing w:line="360" w:lineRule="auto"/>
        <w:ind w:firstLine="2835"/>
        <w:jc w:val="both"/>
        <w:rPr>
          <w:sz w:val="24"/>
          <w:szCs w:val="24"/>
        </w:rPr>
      </w:pPr>
    </w:p>
    <w:p w:rsidR="0081382C" w:rsidRDefault="0081382C" w:rsidP="0081382C">
      <w:pPr>
        <w:spacing w:line="360" w:lineRule="auto"/>
        <w:jc w:val="both"/>
        <w:rPr>
          <w:sz w:val="24"/>
          <w:szCs w:val="24"/>
        </w:rPr>
      </w:pPr>
    </w:p>
    <w:p w:rsidR="0081382C" w:rsidRDefault="0081382C" w:rsidP="0081382C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Claudiomiro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Gamst</w:t>
      </w:r>
      <w:proofErr w:type="spellEnd"/>
      <w:r>
        <w:rPr>
          <w:b/>
          <w:sz w:val="24"/>
          <w:szCs w:val="24"/>
        </w:rPr>
        <w:t xml:space="preserve"> Robinson</w:t>
      </w:r>
    </w:p>
    <w:p w:rsidR="0081382C" w:rsidRDefault="0081382C" w:rsidP="0081382C">
      <w:pPr>
        <w:spacing w:line="360" w:lineRule="auto"/>
        <w:ind w:firstLine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Prefeito Municipal</w:t>
      </w:r>
    </w:p>
    <w:p w:rsidR="0081382C" w:rsidRDefault="0081382C" w:rsidP="0081382C">
      <w:pPr>
        <w:rPr>
          <w:sz w:val="24"/>
          <w:szCs w:val="24"/>
        </w:rPr>
      </w:pPr>
    </w:p>
    <w:p w:rsidR="0081382C" w:rsidRDefault="0081382C" w:rsidP="0081382C">
      <w:pPr>
        <w:rPr>
          <w:sz w:val="24"/>
          <w:szCs w:val="24"/>
        </w:rPr>
      </w:pPr>
    </w:p>
    <w:p w:rsidR="0081382C" w:rsidRDefault="0081382C" w:rsidP="0081382C">
      <w:pPr>
        <w:rPr>
          <w:sz w:val="24"/>
          <w:szCs w:val="24"/>
        </w:rPr>
      </w:pPr>
    </w:p>
    <w:p w:rsidR="00D71E63" w:rsidRDefault="00D71E63" w:rsidP="0081382C">
      <w:pPr>
        <w:rPr>
          <w:sz w:val="24"/>
          <w:szCs w:val="24"/>
        </w:rPr>
      </w:pPr>
    </w:p>
    <w:p w:rsidR="00D71E63" w:rsidRDefault="00D71E63" w:rsidP="0081382C">
      <w:pPr>
        <w:rPr>
          <w:sz w:val="24"/>
          <w:szCs w:val="24"/>
        </w:rPr>
      </w:pPr>
    </w:p>
    <w:p w:rsidR="00D71E63" w:rsidRDefault="00D71E63" w:rsidP="0081382C">
      <w:pPr>
        <w:rPr>
          <w:sz w:val="24"/>
          <w:szCs w:val="24"/>
        </w:rPr>
      </w:pPr>
    </w:p>
    <w:p w:rsidR="00D71E63" w:rsidRDefault="00D71E63" w:rsidP="0081382C">
      <w:pPr>
        <w:rPr>
          <w:sz w:val="24"/>
          <w:szCs w:val="24"/>
        </w:rPr>
      </w:pPr>
    </w:p>
    <w:p w:rsidR="00D71E63" w:rsidRDefault="00D71E63" w:rsidP="0081382C">
      <w:pPr>
        <w:rPr>
          <w:sz w:val="24"/>
          <w:szCs w:val="24"/>
        </w:rPr>
      </w:pPr>
    </w:p>
    <w:p w:rsidR="00D71E63" w:rsidRDefault="00D71E63" w:rsidP="0081382C">
      <w:pPr>
        <w:rPr>
          <w:sz w:val="24"/>
          <w:szCs w:val="24"/>
        </w:rPr>
      </w:pPr>
    </w:p>
    <w:p w:rsidR="00D71E63" w:rsidRDefault="00D71E63" w:rsidP="0081382C">
      <w:pPr>
        <w:rPr>
          <w:sz w:val="24"/>
          <w:szCs w:val="24"/>
        </w:rPr>
      </w:pPr>
    </w:p>
    <w:p w:rsidR="00D71E63" w:rsidRDefault="00D71E63" w:rsidP="0081382C">
      <w:pPr>
        <w:rPr>
          <w:sz w:val="24"/>
          <w:szCs w:val="24"/>
        </w:rPr>
      </w:pPr>
    </w:p>
    <w:p w:rsidR="00D71E63" w:rsidRDefault="00D71E63" w:rsidP="0081382C">
      <w:pPr>
        <w:rPr>
          <w:sz w:val="24"/>
          <w:szCs w:val="24"/>
        </w:rPr>
      </w:pPr>
    </w:p>
    <w:p w:rsidR="00D71E63" w:rsidRDefault="00D71E63" w:rsidP="0081382C">
      <w:pPr>
        <w:rPr>
          <w:sz w:val="24"/>
          <w:szCs w:val="24"/>
        </w:rPr>
      </w:pPr>
    </w:p>
    <w:p w:rsidR="00D71E63" w:rsidRDefault="00D71E63" w:rsidP="0081382C">
      <w:pPr>
        <w:rPr>
          <w:sz w:val="24"/>
          <w:szCs w:val="24"/>
        </w:rPr>
      </w:pPr>
    </w:p>
    <w:p w:rsidR="00D71E63" w:rsidRDefault="00D71E63" w:rsidP="0081382C">
      <w:pPr>
        <w:rPr>
          <w:sz w:val="24"/>
          <w:szCs w:val="24"/>
        </w:rPr>
      </w:pPr>
    </w:p>
    <w:p w:rsidR="00D71E63" w:rsidRDefault="00D71E63" w:rsidP="0081382C">
      <w:pPr>
        <w:rPr>
          <w:sz w:val="24"/>
          <w:szCs w:val="24"/>
        </w:rPr>
      </w:pPr>
    </w:p>
    <w:p w:rsidR="00D71E63" w:rsidRDefault="00D71E63" w:rsidP="0081382C">
      <w:pPr>
        <w:rPr>
          <w:sz w:val="24"/>
          <w:szCs w:val="24"/>
        </w:rPr>
      </w:pPr>
    </w:p>
    <w:p w:rsidR="00B674E6" w:rsidRDefault="00B674E6" w:rsidP="0081382C">
      <w:pPr>
        <w:rPr>
          <w:sz w:val="24"/>
          <w:szCs w:val="24"/>
        </w:rPr>
      </w:pPr>
    </w:p>
    <w:p w:rsidR="0081382C" w:rsidRDefault="0081382C" w:rsidP="008138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81382C" w:rsidRDefault="0081382C" w:rsidP="0081382C">
      <w:pPr>
        <w:jc w:val="center"/>
        <w:rPr>
          <w:sz w:val="24"/>
          <w:szCs w:val="24"/>
        </w:rPr>
      </w:pPr>
    </w:p>
    <w:p w:rsidR="0081382C" w:rsidRDefault="0081382C" w:rsidP="0081382C">
      <w:pPr>
        <w:rPr>
          <w:sz w:val="24"/>
          <w:szCs w:val="24"/>
        </w:rPr>
      </w:pPr>
    </w:p>
    <w:p w:rsidR="0081382C" w:rsidRDefault="0081382C" w:rsidP="0081382C">
      <w:pPr>
        <w:spacing w:line="360" w:lineRule="auto"/>
        <w:rPr>
          <w:sz w:val="24"/>
          <w:szCs w:val="24"/>
        </w:rPr>
      </w:pPr>
    </w:p>
    <w:p w:rsidR="0081382C" w:rsidRDefault="0081382C" w:rsidP="0081382C">
      <w:pPr>
        <w:spacing w:line="360" w:lineRule="auto"/>
        <w:ind w:firstLine="2835"/>
        <w:rPr>
          <w:sz w:val="24"/>
          <w:szCs w:val="24"/>
        </w:rPr>
      </w:pPr>
      <w:r>
        <w:rPr>
          <w:sz w:val="24"/>
          <w:szCs w:val="24"/>
        </w:rPr>
        <w:t xml:space="preserve">Egrégia Casa Legislativa; </w:t>
      </w:r>
    </w:p>
    <w:p w:rsidR="0081382C" w:rsidRDefault="0081382C" w:rsidP="0081382C">
      <w:pPr>
        <w:spacing w:line="360" w:lineRule="auto"/>
        <w:ind w:firstLine="2835"/>
        <w:rPr>
          <w:sz w:val="24"/>
          <w:szCs w:val="24"/>
        </w:rPr>
      </w:pPr>
      <w:r>
        <w:rPr>
          <w:sz w:val="24"/>
          <w:szCs w:val="24"/>
        </w:rPr>
        <w:t xml:space="preserve">Nobres </w:t>
      </w:r>
      <w:proofErr w:type="gramStart"/>
      <w:r>
        <w:rPr>
          <w:sz w:val="24"/>
          <w:szCs w:val="24"/>
        </w:rPr>
        <w:t>Edis</w:t>
      </w:r>
      <w:proofErr w:type="gramEnd"/>
      <w:r>
        <w:rPr>
          <w:sz w:val="24"/>
          <w:szCs w:val="24"/>
        </w:rPr>
        <w:t>;</w:t>
      </w:r>
    </w:p>
    <w:p w:rsidR="0081382C" w:rsidRDefault="0081382C" w:rsidP="0081382C">
      <w:pPr>
        <w:spacing w:line="360" w:lineRule="auto"/>
        <w:ind w:firstLine="2835"/>
        <w:rPr>
          <w:sz w:val="24"/>
          <w:szCs w:val="24"/>
        </w:rPr>
      </w:pPr>
    </w:p>
    <w:p w:rsidR="0081382C" w:rsidRDefault="0081382C" w:rsidP="0081382C">
      <w:pPr>
        <w:spacing w:line="360" w:lineRule="auto"/>
        <w:ind w:firstLine="2835"/>
        <w:rPr>
          <w:sz w:val="24"/>
          <w:szCs w:val="24"/>
        </w:rPr>
      </w:pPr>
    </w:p>
    <w:p w:rsidR="0081382C" w:rsidRDefault="0081382C" w:rsidP="0081382C">
      <w:pPr>
        <w:pStyle w:val="Recuodecorpodetexto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Os cargos em Comissão e as Gratificações de Função de Supervisor de Educação mencionados no Projeto de Lei que ora enviamos a esta Casa Legislativa, serão extintos em virtude de que o Município está reestruturando administrativamente seu quadro de servidores devido à realização de Concurso Público que proverá de maneira efetiva as faltas constantes no quadro. </w:t>
      </w:r>
    </w:p>
    <w:p w:rsidR="0081382C" w:rsidRDefault="0081382C" w:rsidP="0081382C">
      <w:pPr>
        <w:pStyle w:val="Recuodecorpodetexto2"/>
        <w:spacing w:line="360" w:lineRule="auto"/>
        <w:rPr>
          <w:sz w:val="24"/>
          <w:szCs w:val="24"/>
        </w:rPr>
      </w:pPr>
    </w:p>
    <w:p w:rsidR="0081382C" w:rsidRDefault="0081382C" w:rsidP="0081382C">
      <w:pPr>
        <w:pStyle w:val="Recuodecorpodetexto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Pelas razões expostas, aguardamos a análise e aprovação do Projeto de Lei ora encaminhado a esta Colenda Câmara.</w:t>
      </w:r>
    </w:p>
    <w:p w:rsidR="0081382C" w:rsidRDefault="0081382C" w:rsidP="0081382C">
      <w:pPr>
        <w:pStyle w:val="Recuodecorpodetexto2"/>
        <w:spacing w:line="360" w:lineRule="auto"/>
        <w:ind w:firstLine="0"/>
        <w:rPr>
          <w:sz w:val="24"/>
          <w:szCs w:val="24"/>
        </w:rPr>
      </w:pPr>
    </w:p>
    <w:p w:rsidR="0081382C" w:rsidRDefault="0081382C" w:rsidP="0081382C">
      <w:pPr>
        <w:spacing w:line="360" w:lineRule="auto"/>
        <w:ind w:firstLine="2835"/>
        <w:jc w:val="both"/>
        <w:rPr>
          <w:sz w:val="24"/>
          <w:szCs w:val="24"/>
        </w:rPr>
      </w:pPr>
    </w:p>
    <w:p w:rsidR="0081382C" w:rsidRDefault="0081382C" w:rsidP="0081382C">
      <w:pPr>
        <w:spacing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Salto do Jacuí, 11 de abril de 2019.</w:t>
      </w:r>
    </w:p>
    <w:p w:rsidR="0081382C" w:rsidRDefault="0081382C" w:rsidP="0081382C">
      <w:pPr>
        <w:spacing w:line="360" w:lineRule="auto"/>
        <w:ind w:firstLine="2835"/>
        <w:jc w:val="both"/>
        <w:rPr>
          <w:sz w:val="24"/>
          <w:szCs w:val="24"/>
        </w:rPr>
      </w:pPr>
    </w:p>
    <w:p w:rsidR="0081382C" w:rsidRDefault="0081382C" w:rsidP="0081382C">
      <w:pPr>
        <w:spacing w:line="360" w:lineRule="auto"/>
        <w:ind w:firstLine="2835"/>
        <w:jc w:val="both"/>
        <w:rPr>
          <w:sz w:val="24"/>
          <w:szCs w:val="24"/>
        </w:rPr>
      </w:pPr>
    </w:p>
    <w:p w:rsidR="0081382C" w:rsidRDefault="0081382C" w:rsidP="0081382C">
      <w:pPr>
        <w:spacing w:line="360" w:lineRule="auto"/>
        <w:ind w:firstLine="2835"/>
        <w:jc w:val="both"/>
        <w:rPr>
          <w:b/>
          <w:sz w:val="24"/>
          <w:szCs w:val="24"/>
        </w:rPr>
      </w:pPr>
    </w:p>
    <w:p w:rsidR="0081382C" w:rsidRDefault="0081382C" w:rsidP="0081382C">
      <w:pPr>
        <w:spacing w:line="360" w:lineRule="auto"/>
        <w:ind w:firstLine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Claudiomiro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Gamst</w:t>
      </w:r>
      <w:proofErr w:type="spellEnd"/>
      <w:r>
        <w:rPr>
          <w:b/>
          <w:sz w:val="24"/>
          <w:szCs w:val="24"/>
        </w:rPr>
        <w:t xml:space="preserve"> Robinson</w:t>
      </w:r>
    </w:p>
    <w:p w:rsidR="0081382C" w:rsidRDefault="0081382C" w:rsidP="0081382C">
      <w:pPr>
        <w:spacing w:line="360" w:lineRule="auto"/>
        <w:ind w:firstLine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Prefeito Municipal</w:t>
      </w:r>
    </w:p>
    <w:p w:rsidR="0081382C" w:rsidRDefault="0081382C" w:rsidP="0081382C">
      <w:pPr>
        <w:spacing w:line="360" w:lineRule="auto"/>
        <w:ind w:firstLine="2835"/>
        <w:jc w:val="both"/>
        <w:rPr>
          <w:sz w:val="24"/>
          <w:szCs w:val="24"/>
        </w:rPr>
      </w:pPr>
    </w:p>
    <w:p w:rsidR="0081382C" w:rsidRDefault="0081382C" w:rsidP="0081382C">
      <w:pPr>
        <w:rPr>
          <w:sz w:val="24"/>
          <w:szCs w:val="24"/>
        </w:rPr>
      </w:pPr>
    </w:p>
    <w:p w:rsidR="0081382C" w:rsidRDefault="0081382C" w:rsidP="0081382C">
      <w:pPr>
        <w:rPr>
          <w:sz w:val="24"/>
          <w:szCs w:val="24"/>
        </w:rPr>
      </w:pPr>
    </w:p>
    <w:p w:rsidR="0081382C" w:rsidRDefault="0081382C" w:rsidP="0081382C">
      <w:pPr>
        <w:rPr>
          <w:sz w:val="24"/>
          <w:szCs w:val="24"/>
        </w:rPr>
      </w:pPr>
    </w:p>
    <w:p w:rsidR="0081382C" w:rsidRDefault="0081382C" w:rsidP="0081382C">
      <w:pPr>
        <w:rPr>
          <w:sz w:val="24"/>
          <w:szCs w:val="24"/>
        </w:rPr>
      </w:pPr>
    </w:p>
    <w:p w:rsidR="001A6987" w:rsidRDefault="001A6987"/>
    <w:sectPr w:rsidR="001A6987" w:rsidSect="0081382C">
      <w:pgSz w:w="11906" w:h="16838"/>
      <w:pgMar w:top="2268" w:right="1134" w:bottom="1588" w:left="102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5675C"/>
    <w:multiLevelType w:val="hybridMultilevel"/>
    <w:tmpl w:val="6CDC95E2"/>
    <w:lvl w:ilvl="0" w:tplc="169E2B46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81382C"/>
    <w:rsid w:val="00132517"/>
    <w:rsid w:val="001A6987"/>
    <w:rsid w:val="0031140A"/>
    <w:rsid w:val="003F3687"/>
    <w:rsid w:val="00413700"/>
    <w:rsid w:val="00422F0E"/>
    <w:rsid w:val="00466CDF"/>
    <w:rsid w:val="005A5FAA"/>
    <w:rsid w:val="006960D2"/>
    <w:rsid w:val="0081382C"/>
    <w:rsid w:val="008C7B1C"/>
    <w:rsid w:val="009A372E"/>
    <w:rsid w:val="00A8124A"/>
    <w:rsid w:val="00B674E6"/>
    <w:rsid w:val="00B77515"/>
    <w:rsid w:val="00BC437D"/>
    <w:rsid w:val="00C24C64"/>
    <w:rsid w:val="00CC2BCB"/>
    <w:rsid w:val="00CF15B0"/>
    <w:rsid w:val="00D71E63"/>
    <w:rsid w:val="00D91A72"/>
    <w:rsid w:val="00FF1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2C"/>
    <w:pPr>
      <w:spacing w:after="0" w:line="240" w:lineRule="auto"/>
    </w:pPr>
    <w:rPr>
      <w:rFonts w:eastAsia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81382C"/>
    <w:pPr>
      <w:ind w:firstLine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1382C"/>
    <w:rPr>
      <w:rFonts w:eastAsia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81382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24C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378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21</cp:revision>
  <cp:lastPrinted>2019-05-06T18:32:00Z</cp:lastPrinted>
  <dcterms:created xsi:type="dcterms:W3CDTF">2019-05-06T12:17:00Z</dcterms:created>
  <dcterms:modified xsi:type="dcterms:W3CDTF">2019-05-06T18:40:00Z</dcterms:modified>
</cp:coreProperties>
</file>