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Vereadores Membros da Mesa Diretora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Câmara Municipal de Salto do Jacuí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GILMAR LOPES DE SOUZA, Vereador da bancada </w:t>
      </w:r>
      <w:proofErr w:type="gramStart"/>
      <w:r>
        <w:rPr>
          <w:rFonts w:ascii="Times New Roman" w:hAnsi="Times New Roman" w:cs="Times New Roman"/>
          <w:sz w:val="28"/>
          <w:szCs w:val="28"/>
        </w:rPr>
        <w:t>do Progressistas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nos termos do art. 118, § 3º, X do Regimento Interno da Câmara Municipal e do art. 28, XVII da Lei Orgânica do Município, por meio deste expediente, apresenta este </w:t>
      </w:r>
      <w:r>
        <w:rPr>
          <w:rFonts w:ascii="Times New Roman" w:hAnsi="Times New Roman" w:cs="Times New Roman"/>
          <w:b/>
          <w:sz w:val="28"/>
          <w:szCs w:val="28"/>
        </w:rPr>
        <w:t>Pedido de Informação nº 9/2019</w:t>
      </w:r>
      <w:r>
        <w:rPr>
          <w:rFonts w:ascii="Times New Roman" w:hAnsi="Times New Roman" w:cs="Times New Roman"/>
          <w:sz w:val="28"/>
          <w:szCs w:val="28"/>
        </w:rPr>
        <w:t xml:space="preserve"> ao Poder Executivo Municipal, sobre a reforma nos ginásios do interior. Solicita: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que ainda não iniciaram as obras de reforma nos ginásios do Capão Bonito e Rincão do Ivaí?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Considerando que o presente Pedido de Informação é sobre fato determinado e se relaciona com a atividade administrativa e financeira da Gestão Pública Municipal, requer, após a devida tramitação e divulgação, o </w:t>
      </w:r>
      <w:proofErr w:type="gramStart"/>
      <w:r>
        <w:rPr>
          <w:rFonts w:ascii="Times New Roman" w:hAnsi="Times New Roman" w:cs="Times New Roman"/>
          <w:sz w:val="28"/>
          <w:szCs w:val="28"/>
        </w:rPr>
        <w:t>seu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encaminhamento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ao Poder Executivo para a produção das respectivas respostas.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Câmara Municipal de Salto do Jacuí, em 22 de abril de 2019.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Gilmar Lopes de Souza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3013D-5862-49F0-A37F-038A6B70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4</cp:revision>
  <cp:lastPrinted>2019-03-29T13:05:00Z</cp:lastPrinted>
  <dcterms:created xsi:type="dcterms:W3CDTF">2019-04-22T11:57:00Z</dcterms:created>
  <dcterms:modified xsi:type="dcterms:W3CDTF">2019-04-22T12:04:00Z</dcterms:modified>
</cp:coreProperties>
</file>