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emEspaamento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Pedido de Providências nº 17/2019</w:t>
      </w:r>
    </w:p>
    <w:p>
      <w:pPr>
        <w:spacing w:line="360" w:lineRule="auto"/>
        <w:jc w:val="both"/>
        <w:rPr>
          <w:sz w:val="28"/>
          <w:szCs w:val="28"/>
        </w:rPr>
      </w:pPr>
    </w:p>
    <w:p>
      <w:pPr>
        <w:spacing w:line="360" w:lineRule="auto"/>
        <w:ind w:firstLine="2700"/>
        <w:jc w:val="both"/>
        <w:rPr>
          <w:sz w:val="28"/>
          <w:szCs w:val="28"/>
        </w:rPr>
      </w:pPr>
      <w:r>
        <w:rPr>
          <w:sz w:val="28"/>
          <w:szCs w:val="28"/>
        </w:rPr>
        <w:t>O Vereador abaixo subscrito, com assento nesta Casa Legislativa, vem nos termos do Regimento Interno desta Câmara Municipal, apresentar e propor o que segue:</w:t>
      </w:r>
    </w:p>
    <w:p>
      <w:pPr>
        <w:spacing w:line="360" w:lineRule="auto"/>
        <w:jc w:val="both"/>
        <w:rPr>
          <w:sz w:val="28"/>
          <w:szCs w:val="28"/>
        </w:rPr>
      </w:pPr>
    </w:p>
    <w:p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PEDE </w:t>
      </w:r>
      <w:r>
        <w:rPr>
          <w:sz w:val="28"/>
          <w:szCs w:val="28"/>
        </w:rPr>
        <w:t xml:space="preserve">que o Poder Executivo Municipal providencie o calçamento na Rua Dez de Março, no </w:t>
      </w:r>
      <w:proofErr w:type="gramStart"/>
      <w:r>
        <w:rPr>
          <w:sz w:val="28"/>
          <w:szCs w:val="28"/>
        </w:rPr>
        <w:t>Bairro Navegantes</w:t>
      </w:r>
      <w:proofErr w:type="gramEnd"/>
      <w:r>
        <w:rPr>
          <w:sz w:val="28"/>
          <w:szCs w:val="28"/>
        </w:rPr>
        <w:t>, a qual  encontra-se em péssimas condições de trafegabilidade, conforme fotos em anexo.</w:t>
      </w:r>
    </w:p>
    <w:p>
      <w:pPr>
        <w:spacing w:line="360" w:lineRule="auto"/>
        <w:jc w:val="both"/>
        <w:rPr>
          <w:sz w:val="28"/>
          <w:szCs w:val="28"/>
        </w:rPr>
      </w:pPr>
    </w:p>
    <w:p>
      <w:pPr>
        <w:spacing w:line="360" w:lineRule="auto"/>
        <w:ind w:firstLine="2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Maiores explicações em Plenário.</w:t>
      </w:r>
      <w:bookmarkStart w:id="0" w:name="_GoBack"/>
      <w:bookmarkEnd w:id="0"/>
    </w:p>
    <w:p>
      <w:pPr>
        <w:spacing w:line="360" w:lineRule="auto"/>
        <w:ind w:firstLine="2700"/>
        <w:jc w:val="both"/>
        <w:rPr>
          <w:color w:val="000000"/>
          <w:sz w:val="28"/>
          <w:szCs w:val="28"/>
        </w:rPr>
      </w:pPr>
    </w:p>
    <w:p>
      <w:pPr>
        <w:spacing w:line="360" w:lineRule="auto"/>
        <w:ind w:firstLine="2700"/>
        <w:jc w:val="center"/>
        <w:rPr>
          <w:sz w:val="28"/>
          <w:szCs w:val="28"/>
        </w:rPr>
      </w:pPr>
    </w:p>
    <w:p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Salto do Jacuí, em 21 de março de 2019.</w:t>
      </w:r>
    </w:p>
    <w:p>
      <w:pPr>
        <w:spacing w:line="360" w:lineRule="auto"/>
        <w:jc w:val="both"/>
        <w:rPr>
          <w:sz w:val="28"/>
          <w:szCs w:val="28"/>
        </w:rPr>
      </w:pPr>
    </w:p>
    <w:p>
      <w:pPr>
        <w:spacing w:line="360" w:lineRule="auto"/>
        <w:ind w:firstLine="2760"/>
        <w:jc w:val="both"/>
        <w:rPr>
          <w:sz w:val="28"/>
          <w:szCs w:val="28"/>
        </w:rPr>
      </w:pPr>
    </w:p>
    <w:p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SANDRO DRUM</w:t>
      </w:r>
    </w:p>
    <w:p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Vereador – MDB</w:t>
      </w:r>
    </w:p>
    <w:p>
      <w:pPr>
        <w:spacing w:line="360" w:lineRule="auto"/>
        <w:jc w:val="center"/>
        <w:rPr>
          <w:sz w:val="28"/>
          <w:szCs w:val="28"/>
        </w:rPr>
      </w:pPr>
    </w:p>
    <w:sectPr>
      <w:pgSz w:w="11906" w:h="16838"/>
      <w:pgMar w:top="2835" w:right="1191" w:bottom="1985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1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Windows 7</cp:lastModifiedBy>
  <cp:revision>5</cp:revision>
  <cp:lastPrinted>2019-03-08T18:09:00Z</cp:lastPrinted>
  <dcterms:created xsi:type="dcterms:W3CDTF">2019-03-21T17:12:00Z</dcterms:created>
  <dcterms:modified xsi:type="dcterms:W3CDTF">2019-03-21T17:21:00Z</dcterms:modified>
</cp:coreProperties>
</file>