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COMISSÃO DE ORÇAMENTO E FINANÇAS</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13/2019</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6679/2019</w:t>
      </w:r>
      <w:r>
        <w:rPr>
          <w:rFonts w:eastAsia="Calibri" w:cs="Arial"/>
        </w:rPr>
        <w:tab/>
        <w:t xml:space="preserve">                             </w:t>
      </w:r>
      <w:r>
        <w:rPr>
          <w:rFonts w:eastAsia="Calibri" w:cs="Arial"/>
          <w:b/>
        </w:rPr>
        <w:t>Data:</w:t>
      </w:r>
      <w:r>
        <w:rPr>
          <w:rFonts w:eastAsia="Calibri" w:cs="Arial"/>
        </w:rPr>
        <w:t xml:space="preserve"> 22 de fevereiro de 2019</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2502</w:t>
      </w:r>
      <w:bookmarkStart w:id="0" w:name="_GoBack"/>
      <w:bookmarkEnd w:id="0"/>
      <w:r>
        <w:rPr>
          <w:rFonts w:eastAsia="Calibri" w:cs="Arial"/>
        </w:rPr>
        <w:t>/2019</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w:t>
      </w:r>
      <w:proofErr w:type="spellStart"/>
      <w:r>
        <w:rPr>
          <w:rFonts w:eastAsia="Calibri" w:cs="Arial"/>
        </w:rPr>
        <w:t>Jucimar</w:t>
      </w:r>
      <w:proofErr w:type="spellEnd"/>
      <w:r>
        <w:rPr>
          <w:rFonts w:eastAsia="Calibri" w:cs="Arial"/>
        </w:rPr>
        <w:t xml:space="preserve"> Borges da Silveira            </w:t>
      </w:r>
      <w:r>
        <w:rPr>
          <w:rFonts w:eastAsia="Calibri" w:cs="Arial"/>
        </w:rPr>
        <w:tab/>
        <w:t xml:space="preserve">       </w:t>
      </w:r>
      <w:r>
        <w:rPr>
          <w:rFonts w:eastAsia="Calibri" w:cs="Arial"/>
          <w:b/>
        </w:rPr>
        <w:t>Conclusão do Voto:</w:t>
      </w:r>
      <w:r>
        <w:rPr>
          <w:rFonts w:eastAsia="Calibri" w:cs="Arial"/>
        </w:rPr>
        <w:t xml:space="preserve"> Voto Favorável </w:t>
      </w:r>
    </w:p>
    <w:p>
      <w:pPr>
        <w:tabs>
          <w:tab w:val="left" w:pos="1418"/>
          <w:tab w:val="left" w:pos="5059"/>
        </w:tabs>
        <w:spacing w:after="0" w:line="240" w:lineRule="auto"/>
        <w:jc w:val="both"/>
        <w:rPr>
          <w:rFonts w:eastAsia="Calibri" w:cs="Arial"/>
        </w:rPr>
      </w:pPr>
      <w:r>
        <w:rPr>
          <w:rFonts w:eastAsia="Calibri" w:cs="Arial"/>
          <w:b/>
        </w:rPr>
        <w:t xml:space="preserve">Ementa: </w:t>
      </w:r>
      <w:r>
        <w:rPr>
          <w:rFonts w:eastAsia="Calibri" w:cs="Arial"/>
        </w:rPr>
        <w:t>Altera o Título da Lei Municipal n. 2084 de 20 de junho de 2014 e dá outras providências.</w:t>
      </w: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1.</w:t>
      </w:r>
      <w:r>
        <w:rPr>
          <w:rFonts w:eastAsia="Calibri" w:cs="Arial"/>
        </w:rPr>
        <w:tab/>
        <w:t>Trata, a presente matéria, de Projeto de Lei de origem do Poder Executivo que tem como objetivo pedido de autorização para alteração do Título da Lei Municipal nº 2084, de 20 de junho de 2014.</w:t>
      </w: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2.</w:t>
      </w:r>
      <w:r>
        <w:rPr>
          <w:rFonts w:eastAsia="Calibri" w:cs="Arial"/>
        </w:rPr>
        <w:tab/>
        <w:t>Na análise, identifica-se que a proposição tem por intuito, apenas, a alteração do título da Lei Municipal nº 2.084, de 2014, objetivando a correção do texto, para que conste "</w:t>
      </w:r>
      <w:proofErr w:type="gramStart"/>
      <w:r>
        <w:rPr>
          <w:rFonts w:eastAsia="Calibri" w:cs="Arial"/>
        </w:rPr>
        <w:t>CASA DE AMPARO NAVEGANTES"</w:t>
      </w:r>
      <w:proofErr w:type="gramEnd"/>
      <w:r>
        <w:rPr>
          <w:rFonts w:eastAsia="Calibri" w:cs="Arial"/>
        </w:rPr>
        <w:t>, visto constar "CASA DE APARO NAVEGANTES".</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A citada alteração busca atender a correta identificação da entidade, não se verificando óbice quanto ao seu conteúdo.</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3.</w:t>
      </w:r>
      <w:r>
        <w:rPr>
          <w:rFonts w:eastAsia="Calibri" w:cs="Arial"/>
        </w:rPr>
        <w:tab/>
        <w:t>Pelos fundamentos declinados neste Parecer, esta Relatoria opina que o Projeto de Lei em exame está adequado, devendo a matéria seguir seu curso regimental.</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1º de março de 2019.</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r>
        <w:rPr>
          <w:rFonts w:eastAsia="Calibri" w:cs="Arial"/>
        </w:rPr>
        <w:tab/>
        <w:t xml:space="preserve">Vereador </w:t>
      </w:r>
      <w:proofErr w:type="spellStart"/>
      <w:r>
        <w:rPr>
          <w:rFonts w:eastAsia="Calibri" w:cs="Arial"/>
        </w:rPr>
        <w:t>Jucimar</w:t>
      </w:r>
      <w:proofErr w:type="spellEnd"/>
      <w:r>
        <w:rPr>
          <w:rFonts w:eastAsia="Calibri" w:cs="Arial"/>
        </w:rPr>
        <w:t xml:space="preserve"> Borges da Silveira</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rPr>
          <w:rFonts w:eastAsia="Calibri" w:cs="Arial"/>
        </w:rPr>
      </w:pPr>
    </w:p>
    <w:p>
      <w:pPr>
        <w:tabs>
          <w:tab w:val="left" w:pos="1418"/>
          <w:tab w:val="left" w:pos="5059"/>
        </w:tabs>
        <w:spacing w:after="0" w:line="240" w:lineRule="auto"/>
        <w:rPr>
          <w:rFonts w:eastAsia="Calibri" w:cs="Calibri"/>
        </w:rPr>
      </w:pPr>
      <w:r>
        <w:rPr>
          <w:rFonts w:eastAsia="Calibri" w:cs="Arial"/>
        </w:rPr>
        <w:t xml:space="preserve">Vereador Loreno </w:t>
      </w:r>
      <w:proofErr w:type="spellStart"/>
      <w:r>
        <w:rPr>
          <w:rFonts w:eastAsia="Calibri" w:cs="Arial"/>
        </w:rPr>
        <w:t>Feix</w:t>
      </w:r>
      <w:proofErr w:type="spellEnd"/>
      <w:r>
        <w:rPr>
          <w:rFonts w:eastAsia="Calibri" w:cs="Arial"/>
        </w:rPr>
        <w:tab/>
        <w:t xml:space="preserve">        Vereador Sandro </w:t>
      </w:r>
      <w:proofErr w:type="spellStart"/>
      <w:r>
        <w:rPr>
          <w:rFonts w:eastAsia="Calibri" w:cs="Arial"/>
        </w:rPr>
        <w:t>Drum</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FD443-4CEB-483E-8095-4197CA0E9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215</Words>
  <Characters>1163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6</cp:revision>
  <cp:lastPrinted>2019-03-01T13:25:00Z</cp:lastPrinted>
  <dcterms:created xsi:type="dcterms:W3CDTF">2019-03-01T13:21:00Z</dcterms:created>
  <dcterms:modified xsi:type="dcterms:W3CDTF">2019-03-04T19:07:00Z</dcterms:modified>
</cp:coreProperties>
</file>