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1º DE AGOSTO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2547, de 28 de junho de 2019 –</w:t>
      </w:r>
      <w:r>
        <w:rPr>
          <w:sz w:val="27"/>
          <w:szCs w:val="27"/>
        </w:rPr>
        <w:t xml:space="preserve"> DISPÕE SOBRE O ESTÁGIO DE ESTUDANTES EM ÓRGÃOS DA ADMINISTRAÇÃO MUNICIPAL E DÁ OUTRAS PROVIDÊNCIAS.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79D1-833D-4619-97E2-F5A078A2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2019-08-01T20:12:00Z</dcterms:created>
  <dcterms:modified xsi:type="dcterms:W3CDTF">2019-08-01T20:13:00Z</dcterms:modified>
</cp:coreProperties>
</file>