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3/2019 - Comissão de Orçamento e Finanças.</w:t>
      </w:r>
    </w:p>
    <w:p>
      <w:pPr>
        <w:pStyle w:val="SemEspaamento"/>
        <w:spacing w:line="360" w:lineRule="auto"/>
        <w:jc w:val="both"/>
        <w:rPr>
          <w:bCs/>
        </w:rPr>
      </w:pPr>
      <w:r>
        <w:rPr>
          <w:rFonts w:eastAsia="Calibri"/>
        </w:rPr>
        <w:t xml:space="preserve">Aos vinte e dois dias do mês de fevereiro de dois mil e dezenove, às dez </w:t>
      </w:r>
      <w:r>
        <w:rPr>
          <w:rFonts w:eastAsia="Calibri"/>
          <w:color w:val="000000" w:themeColor="text1"/>
        </w:rPr>
        <w:t>horas,</w:t>
      </w:r>
      <w:r>
        <w:rPr>
          <w:rFonts w:eastAsia="Calibri"/>
        </w:rPr>
        <w:t xml:space="preserve"> reuniram-se na Câmara Municipal de Vereadores os vereadores Loreno </w:t>
      </w:r>
      <w:proofErr w:type="spellStart"/>
      <w:r>
        <w:rPr>
          <w:rFonts w:eastAsia="Calibri"/>
        </w:rPr>
        <w:t>Feix</w:t>
      </w:r>
      <w:proofErr w:type="spellEnd"/>
      <w:r>
        <w:rPr>
          <w:rFonts w:eastAsia="Calibri"/>
        </w:rPr>
        <w:t xml:space="preserve"> e Sandro </w:t>
      </w:r>
      <w:proofErr w:type="spellStart"/>
      <w:r>
        <w:rPr>
          <w:rFonts w:eastAsia="Calibri"/>
        </w:rPr>
        <w:t>Drum</w:t>
      </w:r>
      <w:proofErr w:type="spellEnd"/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</w:rPr>
        <w:t xml:space="preserve">membros da Comissão de Orçamento e Finanças, para análise e emissão de pareceres aos seguintes Projetos: </w:t>
      </w:r>
      <w:bookmarkStart w:id="0" w:name="a1"/>
      <w:bookmarkEnd w:id="0"/>
      <w:r>
        <w:rPr>
          <w:b/>
          <w:lang w:val="pt-PT"/>
        </w:rPr>
        <w:t xml:space="preserve">Projeto de Lei do Legislativo n° 1, de 14 de fevereiro de 2019 - </w:t>
      </w:r>
      <w:r>
        <w:rPr>
          <w:lang w:val="pt-PT"/>
        </w:rPr>
        <w:t xml:space="preserve">Dispõe sobre o reajuste de salários e vencimentos dos servidores da Câmara Municipal de Salto do Jacuí; </w:t>
      </w:r>
      <w:r>
        <w:rPr>
          <w:b/>
          <w:lang w:val="pt-PT"/>
        </w:rPr>
        <w:t xml:space="preserve">Projeto de Lei do Legislativo n° 2, de 14 de fevereiro de 2019 - </w:t>
      </w:r>
      <w:r>
        <w:rPr>
          <w:lang w:val="pt-PT"/>
        </w:rPr>
        <w:t xml:space="preserve">Altera a redação dos arts. </w:t>
      </w:r>
      <w:proofErr w:type="gramStart"/>
      <w:r>
        <w:rPr>
          <w:lang w:val="pt-PT"/>
        </w:rPr>
        <w:t>1º, 3º e 5º</w:t>
      </w:r>
      <w:proofErr w:type="gramEnd"/>
      <w:r>
        <w:rPr>
          <w:lang w:val="pt-PT"/>
        </w:rPr>
        <w:t xml:space="preserve"> da Lei nº 2.371, de 10 de abril de 2018, que “Dispõe sobre a concessão de vale-refeição aos servidores do Poder Legislativo Municipal e dá outras providências”; </w:t>
      </w:r>
      <w:r>
        <w:rPr>
          <w:b/>
          <w:lang w:val="pt-PT"/>
        </w:rPr>
        <w:t xml:space="preserve">Projeto de Lei do Legislativo n° 3, de 14 de fevereiro de 2019 - </w:t>
      </w:r>
      <w:r>
        <w:rPr>
          <w:lang w:val="pt-PT"/>
        </w:rPr>
        <w:t xml:space="preserve">Cria no quadro de cargos em comissão do Poder Legislativo Municipal (02) cargos; </w:t>
      </w:r>
      <w:r>
        <w:rPr>
          <w:b/>
          <w:lang w:val="pt-PT"/>
        </w:rPr>
        <w:t xml:space="preserve">Projeto de Resolução n° 1, de 15 de fevereiro de 2019 - </w:t>
      </w:r>
      <w:r>
        <w:rPr>
          <w:lang w:val="pt-PT"/>
        </w:rPr>
        <w:t xml:space="preserve">Trata da aprovação das diárias e relatórios de viagens dos vereadores e servidores do Poder Legislativo Municipal do período de 1º de outubro a 31 de dezembro de 2018, e dá outras providências. </w:t>
      </w:r>
      <w:r>
        <w:rPr>
          <w:bCs/>
        </w:rPr>
        <w:t xml:space="preserve">Após análise dos referidos projetos a Comissão decidiu </w:t>
      </w:r>
      <w:r>
        <w:rPr>
          <w:b/>
          <w:bCs/>
        </w:rPr>
        <w:t xml:space="preserve">emitir parecer favorável aos Projetos de Lei do Legislativo nº 1 e 3/2019 (voto favorável dos vereadores Loreno </w:t>
      </w:r>
      <w:proofErr w:type="spellStart"/>
      <w:r>
        <w:rPr>
          <w:b/>
          <w:bCs/>
        </w:rPr>
        <w:t>Feix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Jucimar</w:t>
      </w:r>
      <w:proofErr w:type="spellEnd"/>
      <w:r>
        <w:rPr>
          <w:b/>
          <w:bCs/>
        </w:rPr>
        <w:t xml:space="preserve"> Borges da Silveira, voto desfavorável do vereador Sandro </w:t>
      </w:r>
      <w:proofErr w:type="spellStart"/>
      <w:r>
        <w:rPr>
          <w:b/>
          <w:bCs/>
        </w:rPr>
        <w:t>Drum</w:t>
      </w:r>
      <w:proofErr w:type="spellEnd"/>
      <w:r>
        <w:rPr>
          <w:b/>
          <w:bCs/>
        </w:rPr>
        <w:t xml:space="preserve">), permanecendo baixado na Comissão o Projeto de Resolução nº 1/2019. Os vereadores solicitaram parecer </w:t>
      </w:r>
      <w:proofErr w:type="gramStart"/>
      <w:r>
        <w:rPr>
          <w:b/>
          <w:bCs/>
        </w:rPr>
        <w:t>jurídico</w:t>
      </w:r>
      <w:proofErr w:type="gramEnd"/>
      <w:r>
        <w:rPr>
          <w:b/>
          <w:bCs/>
        </w:rPr>
        <w:t xml:space="preserve"> do Projeto de Lei do Legislativo nº 2/2019, que, após anexo parecer, teve voto favorável dos vereadores Loreno </w:t>
      </w:r>
      <w:proofErr w:type="spellStart"/>
      <w:r>
        <w:rPr>
          <w:b/>
          <w:bCs/>
        </w:rPr>
        <w:t>Feix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Jucimar</w:t>
      </w:r>
      <w:proofErr w:type="spellEnd"/>
      <w:r>
        <w:rPr>
          <w:b/>
          <w:bCs/>
        </w:rPr>
        <w:t xml:space="preserve"> Borges da Silveira, voto desfavorável do vereador Sandro </w:t>
      </w:r>
      <w:proofErr w:type="spellStart"/>
      <w:r>
        <w:rPr>
          <w:b/>
          <w:bCs/>
        </w:rPr>
        <w:t>Drum</w:t>
      </w:r>
      <w:proofErr w:type="spellEnd"/>
      <w:r>
        <w:rPr>
          <w:b/>
          <w:bCs/>
        </w:rPr>
        <w:t xml:space="preserve">.  </w:t>
      </w:r>
      <w:r>
        <w:rPr>
          <w:bCs/>
        </w:rPr>
        <w:t xml:space="preserve">Nada mais havendo a se tratar, </w:t>
      </w:r>
      <w:bookmarkStart w:id="1" w:name="_GoBack"/>
      <w:bookmarkEnd w:id="1"/>
      <w:r>
        <w:rPr>
          <w:bCs/>
        </w:rPr>
        <w:t>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rFonts w:eastAsia="Calibri"/>
        </w:rPr>
      </w:pP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pStyle w:val="SemEspaamento"/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8ABB1-06D0-4E77-A8E4-8225C247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8</cp:revision>
  <cp:lastPrinted>2019-02-25T20:47:00Z</cp:lastPrinted>
  <dcterms:created xsi:type="dcterms:W3CDTF">2019-02-22T16:20:00Z</dcterms:created>
  <dcterms:modified xsi:type="dcterms:W3CDTF">2019-02-25T20:47:00Z</dcterms:modified>
</cp:coreProperties>
</file>