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AE" w:rsidRDefault="00B531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31AE" w:rsidRDefault="00133E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20/2019 - Comissão de Orçamento e Finanças.</w:t>
      </w:r>
    </w:p>
    <w:p w:rsidR="00B531AE" w:rsidRDefault="00133E0B">
      <w:pPr>
        <w:pStyle w:val="SemEspaamento"/>
        <w:spacing w:line="360" w:lineRule="auto"/>
        <w:jc w:val="both"/>
        <w:rPr>
          <w:rFonts w:eastAsia="Calibri"/>
          <w:b/>
        </w:rPr>
      </w:pPr>
      <w:r>
        <w:rPr>
          <w:rFonts w:eastAsia="Calibri"/>
        </w:rPr>
        <w:t xml:space="preserve">Aos quatro dias do mês de julho de dois mil e dezenove, às quinze </w:t>
      </w:r>
      <w:r>
        <w:rPr>
          <w:rFonts w:eastAsia="Calibri"/>
          <w:color w:val="000000" w:themeColor="text1"/>
        </w:rPr>
        <w:t>horas,</w:t>
      </w:r>
      <w:r>
        <w:rPr>
          <w:rFonts w:eastAsia="Calibri"/>
        </w:rPr>
        <w:t xml:space="preserve"> reuniram-se na Câmara Municipal os vereadores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>membros da Comissão de Orçamento e Finanças, para análise</w:t>
      </w:r>
      <w:r>
        <w:rPr>
          <w:rFonts w:eastAsia="Calibri"/>
        </w:rPr>
        <w:t xml:space="preserve"> e emissão de parecer aos seguintes Projetos:</w:t>
      </w:r>
      <w:r>
        <w:t xml:space="preserve"> </w:t>
      </w:r>
      <w:r>
        <w:rPr>
          <w:rFonts w:eastAsia="Calibri"/>
          <w:b/>
          <w:bCs/>
        </w:rPr>
        <w:t>Projeto de Lei do Executivo n° 2531, de 22 de maio de 2019 –</w:t>
      </w:r>
      <w:r>
        <w:rPr>
          <w:rFonts w:eastAsia="Calibri"/>
          <w:b/>
        </w:rPr>
        <w:t xml:space="preserve"> </w:t>
      </w:r>
      <w:r>
        <w:rPr>
          <w:rFonts w:eastAsia="Calibri"/>
          <w:bCs/>
        </w:rPr>
        <w:t xml:space="preserve">Autoriza o Poder Executivo municipal a realizar processo seletivo simplificado e contratar por tempo determinado, por excepcional interesse público, </w:t>
      </w:r>
      <w:r>
        <w:rPr>
          <w:rFonts w:eastAsia="Calibri"/>
          <w:bCs/>
        </w:rPr>
        <w:t xml:space="preserve">nos termos do art. 37, IX da Constituição Federal e art. 76 da Lei Orgânica municipal e dá outras providências; e </w:t>
      </w:r>
      <w:r>
        <w:rPr>
          <w:rFonts w:eastAsia="Calibri"/>
          <w:b/>
          <w:bCs/>
        </w:rPr>
        <w:t>Projeto de Lei do Executivo n° 2535, de 07 de junho de 2019 –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Autoriza o Poder Executivo municipal criar cargos e dá outras providências.</w:t>
      </w:r>
      <w:bookmarkStart w:id="1" w:name="a1"/>
      <w:bookmarkEnd w:id="1"/>
      <w:r>
        <w:rPr>
          <w:rFonts w:eastAsia="Calibri"/>
          <w:b/>
        </w:rPr>
        <w:t xml:space="preserve"> </w:t>
      </w:r>
      <w:r>
        <w:rPr>
          <w:rFonts w:eastAsia="Calibri"/>
          <w:bCs/>
        </w:rPr>
        <w:t>Após</w:t>
      </w:r>
      <w:r>
        <w:rPr>
          <w:rFonts w:eastAsia="Calibri"/>
          <w:bCs/>
        </w:rPr>
        <w:t xml:space="preserve"> análise dos referidos projetos a Comissão decidiu </w:t>
      </w:r>
      <w:r>
        <w:rPr>
          <w:rFonts w:eastAsia="Calibri"/>
          <w:b/>
          <w:bCs/>
        </w:rPr>
        <w:t xml:space="preserve">emitir parecer favorável.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 w:rsidR="00B531AE" w:rsidRDefault="00B531AE">
      <w:pPr>
        <w:pStyle w:val="SemEspaamento"/>
        <w:spacing w:line="360" w:lineRule="auto"/>
        <w:jc w:val="both"/>
        <w:rPr>
          <w:b/>
          <w:bCs/>
        </w:rPr>
      </w:pPr>
    </w:p>
    <w:sectPr w:rsidR="00B531AE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AE"/>
    <w:rsid w:val="00133E0B"/>
    <w:rsid w:val="00B53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0722F-FE63-449E-B776-F86A317D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601B-818D-423F-AEDB-FC999FE5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</cp:lastModifiedBy>
  <cp:revision>2</cp:revision>
  <cp:lastPrinted>2019-07-05T18:07:00Z</cp:lastPrinted>
  <dcterms:created xsi:type="dcterms:W3CDTF">2019-07-09T01:31:00Z</dcterms:created>
  <dcterms:modified xsi:type="dcterms:W3CDTF">2019-07-09T01:31:00Z</dcterms:modified>
</cp:coreProperties>
</file>