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40/2018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22 DE OUTUBRO DE 2018.</w:t>
      </w:r>
    </w:p>
    <w:p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Ofício do Poder Executivo nº 2</w:t>
      </w:r>
      <w:r>
        <w:rPr>
          <w:b/>
          <w:sz w:val="28"/>
          <w:szCs w:val="28"/>
        </w:rPr>
        <w:t>97</w:t>
      </w:r>
      <w:r>
        <w:rPr>
          <w:b/>
          <w:sz w:val="28"/>
          <w:szCs w:val="28"/>
        </w:rPr>
        <w:t xml:space="preserve">/2018 – </w:t>
      </w:r>
      <w:r>
        <w:rPr>
          <w:sz w:val="28"/>
          <w:szCs w:val="28"/>
        </w:rPr>
        <w:t xml:space="preserve">ENCAMINHA PROJETOS DE LEI DO EXECUTIVO Nº </w:t>
      </w:r>
      <w:r>
        <w:rPr>
          <w:sz w:val="28"/>
          <w:szCs w:val="28"/>
        </w:rPr>
        <w:t>2470</w:t>
      </w:r>
      <w:r>
        <w:rPr>
          <w:sz w:val="28"/>
          <w:szCs w:val="28"/>
        </w:rPr>
        <w:t xml:space="preserve"> E 24</w:t>
      </w:r>
      <w:r>
        <w:rPr>
          <w:sz w:val="28"/>
          <w:szCs w:val="28"/>
        </w:rPr>
        <w:t>71</w:t>
      </w:r>
      <w:r>
        <w:rPr>
          <w:sz w:val="28"/>
          <w:szCs w:val="28"/>
        </w:rPr>
        <w:t>/2018.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2466, de 26 de setembro de 2018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17/2018 –</w:t>
      </w:r>
      <w:r>
        <w:rPr>
          <w:bCs/>
          <w:sz w:val="28"/>
          <w:szCs w:val="28"/>
        </w:rPr>
        <w:t xml:space="preserve"> VEREADORA JANE ELIZETE FERREIRA MARTINS DA SILVA – PP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Informações nº 15/2018 -</w:t>
      </w:r>
      <w:r>
        <w:rPr>
          <w:bCs/>
          <w:sz w:val="28"/>
          <w:szCs w:val="28"/>
        </w:rPr>
        <w:t xml:space="preserve"> VEREADORA JANE ELIZETE FERREIRA MARTINS DA SILVA – PP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Informações nº 1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/2018 -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VEREADOR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GELSO SOARES DE BRITO</w:t>
      </w:r>
      <w:r>
        <w:rPr>
          <w:bCs/>
          <w:sz w:val="28"/>
          <w:szCs w:val="28"/>
        </w:rPr>
        <w:t xml:space="preserve"> – P</w:t>
      </w:r>
      <w:r>
        <w:rPr>
          <w:bCs/>
          <w:sz w:val="28"/>
          <w:szCs w:val="28"/>
        </w:rPr>
        <w:t>DT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Informações nº 17/2018 -</w:t>
      </w:r>
      <w:r>
        <w:rPr>
          <w:bCs/>
          <w:sz w:val="28"/>
          <w:szCs w:val="28"/>
        </w:rPr>
        <w:t xml:space="preserve"> VEREADOR GELSO SOARES DE BRITO – PDT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Informações nº 1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/2018 -</w:t>
      </w:r>
      <w:r>
        <w:rPr>
          <w:bCs/>
          <w:sz w:val="28"/>
          <w:szCs w:val="28"/>
        </w:rPr>
        <w:t xml:space="preserve"> VEREADOR GELSO SOARES DE BRITO – PDT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Está baixado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2464, de 26 de setembro de 2018 - </w:t>
      </w:r>
      <w:r>
        <w:rPr>
          <w:bCs/>
          <w:sz w:val="28"/>
          <w:szCs w:val="28"/>
        </w:rPr>
        <w:t>INSTITUI GRATIFICAÇÃO AOS MEMBROS DA COMISSÃO DE AVALIAÇÃO DE PATRIMÔNIO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</w:t>
      </w:r>
      <w:r>
        <w:rPr>
          <w:b/>
          <w:bCs/>
          <w:sz w:val="28"/>
          <w:szCs w:val="28"/>
        </w:rPr>
        <w:t>70</w:t>
      </w:r>
      <w:r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outubro</w:t>
      </w:r>
      <w:r>
        <w:rPr>
          <w:b/>
          <w:bCs/>
          <w:sz w:val="28"/>
          <w:szCs w:val="28"/>
        </w:rPr>
        <w:t xml:space="preserve"> de 2018 </w:t>
      </w:r>
      <w:r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AUTORIZA O PODER EXECUTIVO A CONTRATAR OPERAÇÕES DE CRÉDITO COM O BADESUL DESENVOLVIMENTO S.A – AGÊNCIA DE FOMENTO/RS PARA OBRAS DE </w:t>
      </w:r>
      <w:proofErr w:type="gramStart"/>
      <w:r>
        <w:rPr>
          <w:bCs/>
          <w:sz w:val="28"/>
          <w:szCs w:val="28"/>
        </w:rPr>
        <w:t>INFRA-ESTRUTURA</w:t>
      </w:r>
      <w:proofErr w:type="gramEnd"/>
      <w:r>
        <w:rPr>
          <w:bCs/>
          <w:sz w:val="28"/>
          <w:szCs w:val="28"/>
        </w:rPr>
        <w:t xml:space="preserve"> URBANA E AQUISIÇÃO DE ÔNIBUS ESCOLAR URBANO ACESSÍVEL,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</w:t>
      </w:r>
      <w:r>
        <w:rPr>
          <w:b/>
          <w:bCs/>
          <w:sz w:val="28"/>
          <w:szCs w:val="28"/>
        </w:rPr>
        <w:t>71</w:t>
      </w:r>
      <w:r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outubro</w:t>
      </w:r>
      <w:r>
        <w:rPr>
          <w:b/>
          <w:bCs/>
          <w:sz w:val="28"/>
          <w:szCs w:val="28"/>
        </w:rPr>
        <w:t xml:space="preserve"> de 2018 </w:t>
      </w:r>
      <w:r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EXTINGUE CARGOS EM COMISSÃO E DÁ OUTRAS PROVIDÊNCIAS.</w:t>
      </w:r>
      <w:bookmarkStart w:id="0" w:name="_GoBack"/>
      <w:bookmarkEnd w:id="0"/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GELSO SOARES DE BRITO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DA02-8C2F-4384-9AA2-9F2D3053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2018-10-11T14:42:00Z</cp:lastPrinted>
  <dcterms:created xsi:type="dcterms:W3CDTF">2018-10-19T14:46:00Z</dcterms:created>
  <dcterms:modified xsi:type="dcterms:W3CDTF">2018-10-19T14:55:00Z</dcterms:modified>
</cp:coreProperties>
</file>