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3A6" w:rsidRPr="00DC4540" w:rsidRDefault="00F463A6" w:rsidP="00484F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508D9" w:rsidRPr="00DC4540" w:rsidRDefault="00F508D9" w:rsidP="00484F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C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Projeto de Lei n. 2464 de </w:t>
      </w:r>
      <w:r w:rsidR="00DC4540" w:rsidRPr="00DC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26</w:t>
      </w:r>
      <w:r w:rsidRPr="00DC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setembro de 2018.</w:t>
      </w:r>
    </w:p>
    <w:p w:rsidR="00EA1C53" w:rsidRPr="00DC4540" w:rsidRDefault="00B20DD6" w:rsidP="00484F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C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</w:p>
    <w:p w:rsidR="007165F7" w:rsidRDefault="00EA1C53" w:rsidP="00DC4540">
      <w:pPr>
        <w:spacing w:line="360" w:lineRule="auto"/>
        <w:ind w:left="282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4540">
        <w:rPr>
          <w:rFonts w:ascii="Times New Roman" w:hAnsi="Times New Roman" w:cs="Times New Roman"/>
          <w:b/>
          <w:sz w:val="24"/>
          <w:szCs w:val="24"/>
        </w:rPr>
        <w:t xml:space="preserve">INSTITUI GRATIFICAÇÃO AOS MEMBROS DA COMISSÃO DE AVALIAÇÃO DE </w:t>
      </w:r>
      <w:r w:rsidR="00974831" w:rsidRPr="00DC4540">
        <w:rPr>
          <w:rFonts w:ascii="Times New Roman" w:hAnsi="Times New Roman" w:cs="Times New Roman"/>
          <w:b/>
          <w:sz w:val="24"/>
          <w:szCs w:val="24"/>
        </w:rPr>
        <w:t>PATRIMÔNIO</w:t>
      </w:r>
      <w:r w:rsidR="004B6FB0" w:rsidRPr="00DC4540">
        <w:rPr>
          <w:rFonts w:ascii="Times New Roman" w:hAnsi="Times New Roman" w:cs="Times New Roman"/>
          <w:b/>
          <w:sz w:val="24"/>
          <w:szCs w:val="24"/>
        </w:rPr>
        <w:t xml:space="preserve"> E DÁ OUTRAS </w:t>
      </w:r>
      <w:r w:rsidRPr="00DC4540">
        <w:rPr>
          <w:rFonts w:ascii="Times New Roman" w:hAnsi="Times New Roman" w:cs="Times New Roman"/>
          <w:b/>
          <w:sz w:val="24"/>
          <w:szCs w:val="24"/>
        </w:rPr>
        <w:t>PROVIDÊNCIAS.</w:t>
      </w:r>
      <w:bookmarkStart w:id="0" w:name="a1"/>
      <w:bookmarkEnd w:id="0"/>
      <w:r w:rsidR="00484FBE" w:rsidRPr="00DC454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C3523" w:rsidRPr="00DC4540" w:rsidRDefault="00484FBE" w:rsidP="00DC4540">
      <w:pPr>
        <w:spacing w:line="360" w:lineRule="auto"/>
        <w:ind w:left="28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54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C454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C454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C454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051DE1" w:rsidRPr="00DC4540" w:rsidRDefault="00484FBE" w:rsidP="00484F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4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                           </w:t>
      </w:r>
      <w:bookmarkStart w:id="1" w:name="_GoBack"/>
      <w:bookmarkEnd w:id="1"/>
      <w:r w:rsidR="00F508D9" w:rsidRPr="00DC4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1º</w:t>
      </w:r>
      <w:r w:rsidR="00F508D9" w:rsidRPr="00DC45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Fica </w:t>
      </w:r>
      <w:r w:rsidR="00F508D9" w:rsidRPr="00DC4540">
        <w:rPr>
          <w:rFonts w:ascii="Times New Roman" w:hAnsi="Times New Roman" w:cs="Times New Roman"/>
          <w:sz w:val="24"/>
          <w:szCs w:val="24"/>
        </w:rPr>
        <w:t>instituída gratificação</w:t>
      </w:r>
      <w:r w:rsidR="00F508D9" w:rsidRPr="00DC45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aos servidores do quadro efetivo designados para comporem a Comissão de Avaliação de </w:t>
      </w:r>
      <w:r w:rsidR="00051DE1" w:rsidRPr="00DC45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Patrimônio</w:t>
      </w:r>
      <w:r w:rsidR="00E66528" w:rsidRPr="00DC45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no valor de R$</w:t>
      </w:r>
      <w:r w:rsidR="003D3695" w:rsidRPr="00DC45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700,00 (setecentos reais) para o Presidente da Comissão e R$</w:t>
      </w:r>
      <w:r w:rsidR="00E66528" w:rsidRPr="00DC45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500,00 (quinhentos reais)</w:t>
      </w:r>
      <w:r w:rsidR="003D3695" w:rsidRPr="00DC45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para os demais integrantes.</w:t>
      </w:r>
    </w:p>
    <w:p w:rsidR="00484FBE" w:rsidRPr="00DC4540" w:rsidRDefault="00F508D9" w:rsidP="00051DE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45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   </w:t>
      </w:r>
      <w:r w:rsidR="00484FBE" w:rsidRPr="00DC45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 xml:space="preserve">                           </w:t>
      </w:r>
      <w:r w:rsidRPr="00DC4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Parágrafo único.</w:t>
      </w:r>
      <w:r w:rsidRPr="00DC45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</w:t>
      </w:r>
      <w:r w:rsidR="004B6FB0" w:rsidRPr="00DC45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gratificação</w:t>
      </w:r>
      <w:r w:rsidRPr="00DC45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acima é autônoma, não se vincula a percentual da remuneração do servidor, mas deve ter seu valor atualizado anualmente de acordo com os mesmo índices de aumento e correção utilizados para os salários dos servidores.</w:t>
      </w:r>
    </w:p>
    <w:p w:rsidR="00484FBE" w:rsidRPr="00DC4540" w:rsidRDefault="00484FBE" w:rsidP="00484F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2" w:name="a2"/>
      <w:bookmarkEnd w:id="2"/>
    </w:p>
    <w:p w:rsidR="00484FBE" w:rsidRPr="00DC4540" w:rsidRDefault="00484FBE" w:rsidP="00484F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45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                             </w:t>
      </w:r>
      <w:r w:rsidR="00F508D9" w:rsidRPr="00DC4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2º</w:t>
      </w:r>
      <w:r w:rsidR="004B6FB0" w:rsidRPr="00DC45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A gratificação </w:t>
      </w:r>
      <w:r w:rsidR="00F508D9" w:rsidRPr="00DC45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disciplinada nesta Lei não será incorporada ao vencimento do servidor em nenhuma hipótese, nem tampouco incidirá nenhuma contribuição previdenciária.</w:t>
      </w:r>
    </w:p>
    <w:p w:rsidR="00484FBE" w:rsidRPr="00DC4540" w:rsidRDefault="00484FBE" w:rsidP="00484F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3" w:name="a3"/>
      <w:bookmarkEnd w:id="3"/>
    </w:p>
    <w:p w:rsidR="00484FBE" w:rsidRPr="00DC4540" w:rsidRDefault="00484FBE" w:rsidP="00484F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45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                            </w:t>
      </w:r>
      <w:r w:rsidR="00F508D9" w:rsidRPr="00DC4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3º</w:t>
      </w:r>
      <w:r w:rsidR="00F508D9" w:rsidRPr="00DC45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bookmarkStart w:id="4" w:name="a4"/>
      <w:bookmarkEnd w:id="4"/>
      <w:r w:rsidR="00E138CF" w:rsidRPr="00DC45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Não fará jus à gratificação </w:t>
      </w:r>
      <w:r w:rsidR="00F508D9" w:rsidRPr="00DC45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estabelecida nos artigos 1º e 2º desta Lei o servidor que estiver exercendo Cargo em Comissão ou Função Gratificada.</w:t>
      </w:r>
      <w:bookmarkStart w:id="5" w:name="a5"/>
      <w:bookmarkEnd w:id="5"/>
    </w:p>
    <w:p w:rsidR="00484FBE" w:rsidRPr="00DC4540" w:rsidRDefault="00484FBE" w:rsidP="00484F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84FBE" w:rsidRPr="00DC4540" w:rsidRDefault="00484FBE" w:rsidP="00484F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45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               </w:t>
      </w:r>
      <w:r w:rsidR="00F508D9" w:rsidRPr="00DC4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 w:rsidRPr="00DC4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</w:t>
      </w:r>
      <w:r w:rsidR="00F508D9" w:rsidRPr="00DC4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="00F508D9" w:rsidRPr="00DC45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A Comissão será nomeada pelo </w:t>
      </w:r>
      <w:r w:rsidR="0023255F" w:rsidRPr="00DC45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</w:t>
      </w:r>
      <w:r w:rsidR="00F508D9" w:rsidRPr="00DC45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D33AF" w:rsidRPr="00DC4540" w:rsidRDefault="004D33AF" w:rsidP="004D33AF">
      <w:pPr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6" w:name="a6"/>
      <w:bookmarkEnd w:id="6"/>
    </w:p>
    <w:p w:rsidR="00F508D9" w:rsidRPr="00DC4540" w:rsidRDefault="00F508D9" w:rsidP="00037DC0">
      <w:pPr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4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 w:rsidR="004D33AF" w:rsidRPr="00DC4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</w:t>
      </w:r>
      <w:r w:rsidRPr="00DC4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Pr="00DC45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</w:t>
      </w:r>
      <w:r w:rsidR="00502138" w:rsidRPr="00DC45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 Lei entra em vigor na data de sua publicação.</w:t>
      </w:r>
    </w:p>
    <w:p w:rsidR="00F463A6" w:rsidRPr="00DC4540" w:rsidRDefault="00F463A6" w:rsidP="007165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463A6" w:rsidRPr="00DC4540" w:rsidRDefault="00F463A6" w:rsidP="004D33AF">
      <w:pPr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45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DC45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 xml:space="preserve">Salto do Jacuí, </w:t>
      </w:r>
      <w:r w:rsidR="00DC4540" w:rsidRPr="00DC45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26</w:t>
      </w:r>
      <w:r w:rsidRPr="00DC45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setembro de 2018.</w:t>
      </w:r>
    </w:p>
    <w:p w:rsidR="00F463A6" w:rsidRPr="00DC4540" w:rsidRDefault="00F463A6" w:rsidP="004D33AF">
      <w:pPr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463A6" w:rsidRPr="00DC4540" w:rsidRDefault="00F463A6" w:rsidP="004D33AF">
      <w:pPr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C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DC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  <w:t xml:space="preserve">Claudiomiro </w:t>
      </w:r>
      <w:proofErr w:type="spellStart"/>
      <w:r w:rsidRPr="00DC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Gamst</w:t>
      </w:r>
      <w:proofErr w:type="spellEnd"/>
      <w:r w:rsidRPr="00DC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Robinson</w:t>
      </w:r>
    </w:p>
    <w:p w:rsidR="00F463A6" w:rsidRDefault="00F463A6" w:rsidP="004D33AF">
      <w:pPr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C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DC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DC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  <w:t>Prefeito Municipal</w:t>
      </w:r>
    </w:p>
    <w:p w:rsidR="009213CE" w:rsidRPr="00DC4540" w:rsidRDefault="009213CE" w:rsidP="004D33AF">
      <w:pPr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                JUSTIFICATIVA</w:t>
      </w:r>
    </w:p>
    <w:p w:rsidR="000A1B7A" w:rsidRPr="00C3509B" w:rsidRDefault="000A1B7A" w:rsidP="00484F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2219" w:rsidRPr="00C3509B" w:rsidRDefault="009213CE" w:rsidP="00921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09B">
        <w:rPr>
          <w:rFonts w:ascii="Times New Roman" w:hAnsi="Times New Roman" w:cs="Times New Roman"/>
          <w:sz w:val="24"/>
          <w:szCs w:val="24"/>
        </w:rPr>
        <w:tab/>
      </w:r>
      <w:r w:rsidR="00932219" w:rsidRPr="00C3509B">
        <w:rPr>
          <w:rFonts w:ascii="Times New Roman" w:hAnsi="Times New Roman" w:cs="Times New Roman"/>
          <w:sz w:val="24"/>
          <w:szCs w:val="24"/>
        </w:rPr>
        <w:t xml:space="preserve">Este Projeto de Lei tem o condão de reparar a responsabilidade atribuída aos servidores deste </w:t>
      </w:r>
      <w:r w:rsidR="00932219" w:rsidRPr="00C3509B">
        <w:rPr>
          <w:rFonts w:ascii="Times New Roman" w:hAnsi="Times New Roman" w:cs="Times New Roman"/>
          <w:sz w:val="24"/>
          <w:szCs w:val="24"/>
        </w:rPr>
        <w:t xml:space="preserve">Executivo </w:t>
      </w:r>
      <w:r w:rsidR="00932219" w:rsidRPr="00C3509B">
        <w:rPr>
          <w:rFonts w:ascii="Times New Roman" w:hAnsi="Times New Roman" w:cs="Times New Roman"/>
          <w:sz w:val="24"/>
          <w:szCs w:val="24"/>
        </w:rPr>
        <w:t>que atuam em serviços extras</w:t>
      </w:r>
      <w:r w:rsidR="00C94380">
        <w:rPr>
          <w:rFonts w:ascii="Times New Roman" w:hAnsi="Times New Roman" w:cs="Times New Roman"/>
          <w:sz w:val="24"/>
          <w:szCs w:val="24"/>
        </w:rPr>
        <w:t>.</w:t>
      </w:r>
      <w:r w:rsidR="00932219" w:rsidRPr="00C350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C45" w:rsidRDefault="00932219" w:rsidP="0093221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09B">
        <w:rPr>
          <w:rFonts w:ascii="Times New Roman" w:hAnsi="Times New Roman" w:cs="Times New Roman"/>
          <w:sz w:val="24"/>
          <w:szCs w:val="24"/>
        </w:rPr>
        <w:t>Os</w:t>
      </w:r>
      <w:r w:rsidRPr="00C3509B">
        <w:rPr>
          <w:rFonts w:ascii="Times New Roman" w:hAnsi="Times New Roman" w:cs="Times New Roman"/>
          <w:sz w:val="24"/>
          <w:szCs w:val="24"/>
        </w:rPr>
        <w:t xml:space="preserve"> </w:t>
      </w:r>
      <w:r w:rsidR="00C94380">
        <w:rPr>
          <w:rFonts w:ascii="Times New Roman" w:hAnsi="Times New Roman" w:cs="Times New Roman"/>
          <w:sz w:val="24"/>
          <w:szCs w:val="24"/>
        </w:rPr>
        <w:t xml:space="preserve">servidores </w:t>
      </w:r>
      <w:r w:rsidRPr="00C3509B">
        <w:rPr>
          <w:rFonts w:ascii="Times New Roman" w:hAnsi="Times New Roman" w:cs="Times New Roman"/>
          <w:sz w:val="24"/>
          <w:szCs w:val="24"/>
        </w:rPr>
        <w:t>integrantes da Comissão de Patrimônio d</w:t>
      </w:r>
      <w:r w:rsidR="00C94380">
        <w:rPr>
          <w:rFonts w:ascii="Times New Roman" w:hAnsi="Times New Roman" w:cs="Times New Roman"/>
          <w:sz w:val="24"/>
          <w:szCs w:val="24"/>
        </w:rPr>
        <w:t xml:space="preserve">o Município </w:t>
      </w:r>
      <w:r w:rsidRPr="00C3509B">
        <w:rPr>
          <w:rFonts w:ascii="Times New Roman" w:hAnsi="Times New Roman" w:cs="Times New Roman"/>
          <w:sz w:val="24"/>
          <w:szCs w:val="24"/>
        </w:rPr>
        <w:t xml:space="preserve">desempenham responsabilidade adicional ao pleno exercício da função pelo qual foram empossados, com isso, ocasiona-se desprendimento de tempo e preparação para o desempenho da atividade. </w:t>
      </w:r>
    </w:p>
    <w:p w:rsidR="009213CE" w:rsidRDefault="00932219" w:rsidP="0093221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09B">
        <w:rPr>
          <w:rFonts w:ascii="Times New Roman" w:hAnsi="Times New Roman" w:cs="Times New Roman"/>
          <w:sz w:val="24"/>
          <w:szCs w:val="24"/>
        </w:rPr>
        <w:t>Portanto, o que se busca com a gratificação remuneratória aos integrantes da</w:t>
      </w:r>
      <w:r w:rsidR="00410C45">
        <w:rPr>
          <w:rFonts w:ascii="Times New Roman" w:hAnsi="Times New Roman" w:cs="Times New Roman"/>
          <w:sz w:val="24"/>
          <w:szCs w:val="24"/>
        </w:rPr>
        <w:t xml:space="preserve"> Comissão</w:t>
      </w:r>
      <w:r w:rsidRPr="00C3509B">
        <w:rPr>
          <w:rFonts w:ascii="Times New Roman" w:hAnsi="Times New Roman" w:cs="Times New Roman"/>
          <w:sz w:val="24"/>
          <w:szCs w:val="24"/>
        </w:rPr>
        <w:t xml:space="preserve"> é a reparação de um serviço essencial e adicional prestado pelo</w:t>
      </w:r>
      <w:r w:rsidR="006446D8">
        <w:rPr>
          <w:rFonts w:ascii="Times New Roman" w:hAnsi="Times New Roman" w:cs="Times New Roman"/>
          <w:sz w:val="24"/>
          <w:szCs w:val="24"/>
        </w:rPr>
        <w:t>s</w:t>
      </w:r>
      <w:r w:rsidRPr="00C3509B">
        <w:rPr>
          <w:rFonts w:ascii="Times New Roman" w:hAnsi="Times New Roman" w:cs="Times New Roman"/>
          <w:sz w:val="24"/>
          <w:szCs w:val="24"/>
        </w:rPr>
        <w:t xml:space="preserve"> servidor</w:t>
      </w:r>
      <w:r w:rsidR="006446D8">
        <w:rPr>
          <w:rFonts w:ascii="Times New Roman" w:hAnsi="Times New Roman" w:cs="Times New Roman"/>
          <w:sz w:val="24"/>
          <w:szCs w:val="24"/>
        </w:rPr>
        <w:t>es que a compõe.</w:t>
      </w:r>
      <w:r w:rsidRPr="00C3509B">
        <w:rPr>
          <w:rFonts w:ascii="Times New Roman" w:hAnsi="Times New Roman" w:cs="Times New Roman"/>
          <w:sz w:val="24"/>
          <w:szCs w:val="24"/>
        </w:rPr>
        <w:t xml:space="preserve"> São essas as nossas breves considerações no tocante ao Projeto de Lei, </w:t>
      </w:r>
      <w:r w:rsidR="006446D8">
        <w:rPr>
          <w:rFonts w:ascii="Times New Roman" w:hAnsi="Times New Roman" w:cs="Times New Roman"/>
          <w:sz w:val="24"/>
          <w:szCs w:val="24"/>
        </w:rPr>
        <w:t>sendo que</w:t>
      </w:r>
      <w:r w:rsidRPr="00C3509B">
        <w:rPr>
          <w:rFonts w:ascii="Times New Roman" w:hAnsi="Times New Roman" w:cs="Times New Roman"/>
          <w:sz w:val="24"/>
          <w:szCs w:val="24"/>
        </w:rPr>
        <w:t xml:space="preserve"> contamos com a costumeira acolhida e </w:t>
      </w:r>
      <w:proofErr w:type="spellStart"/>
      <w:r w:rsidRPr="00C3509B">
        <w:rPr>
          <w:rFonts w:ascii="Times New Roman" w:hAnsi="Times New Roman" w:cs="Times New Roman"/>
          <w:sz w:val="24"/>
          <w:szCs w:val="24"/>
        </w:rPr>
        <w:t>conseqüente</w:t>
      </w:r>
      <w:proofErr w:type="spellEnd"/>
      <w:r w:rsidRPr="00C3509B">
        <w:rPr>
          <w:rFonts w:ascii="Times New Roman" w:hAnsi="Times New Roman" w:cs="Times New Roman"/>
          <w:sz w:val="24"/>
          <w:szCs w:val="24"/>
        </w:rPr>
        <w:t xml:space="preserve"> aprovação por essa Egrégia Casa de Leis. </w:t>
      </w:r>
    </w:p>
    <w:p w:rsidR="006446D8" w:rsidRDefault="006446D8" w:rsidP="0093221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46D8" w:rsidRDefault="006446D8" w:rsidP="006446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Salto do Jacuí, 26 de setembro de 2018.</w:t>
      </w:r>
    </w:p>
    <w:p w:rsidR="006446D8" w:rsidRDefault="006446D8" w:rsidP="006446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6D8" w:rsidRPr="006446D8" w:rsidRDefault="006446D8" w:rsidP="006446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6D8" w:rsidRPr="006446D8" w:rsidRDefault="006446D8" w:rsidP="006446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D8">
        <w:rPr>
          <w:rFonts w:ascii="Times New Roman" w:hAnsi="Times New Roman" w:cs="Times New Roman"/>
          <w:b/>
          <w:sz w:val="24"/>
          <w:szCs w:val="24"/>
        </w:rPr>
        <w:tab/>
      </w:r>
      <w:r w:rsidRPr="006446D8">
        <w:rPr>
          <w:rFonts w:ascii="Times New Roman" w:hAnsi="Times New Roman" w:cs="Times New Roman"/>
          <w:b/>
          <w:sz w:val="24"/>
          <w:szCs w:val="24"/>
        </w:rPr>
        <w:tab/>
      </w:r>
      <w:r w:rsidRPr="006446D8">
        <w:rPr>
          <w:rFonts w:ascii="Times New Roman" w:hAnsi="Times New Roman" w:cs="Times New Roman"/>
          <w:b/>
          <w:sz w:val="24"/>
          <w:szCs w:val="24"/>
        </w:rPr>
        <w:tab/>
      </w:r>
      <w:r w:rsidRPr="006446D8">
        <w:rPr>
          <w:rFonts w:ascii="Times New Roman" w:hAnsi="Times New Roman" w:cs="Times New Roman"/>
          <w:b/>
          <w:sz w:val="24"/>
          <w:szCs w:val="24"/>
        </w:rPr>
        <w:tab/>
      </w:r>
      <w:r w:rsidRPr="006446D8">
        <w:rPr>
          <w:rFonts w:ascii="Times New Roman" w:hAnsi="Times New Roman" w:cs="Times New Roman"/>
          <w:b/>
          <w:sz w:val="24"/>
          <w:szCs w:val="24"/>
        </w:rPr>
        <w:tab/>
      </w:r>
      <w:r w:rsidRPr="006446D8">
        <w:rPr>
          <w:rFonts w:ascii="Times New Roman" w:hAnsi="Times New Roman" w:cs="Times New Roman"/>
          <w:b/>
          <w:sz w:val="24"/>
          <w:szCs w:val="24"/>
        </w:rPr>
        <w:tab/>
      </w:r>
      <w:r w:rsidRPr="006446D8">
        <w:rPr>
          <w:rFonts w:ascii="Times New Roman" w:hAnsi="Times New Roman" w:cs="Times New Roman"/>
          <w:b/>
          <w:sz w:val="24"/>
          <w:szCs w:val="24"/>
        </w:rPr>
        <w:tab/>
        <w:t xml:space="preserve">Claudiomiro </w:t>
      </w:r>
      <w:proofErr w:type="spellStart"/>
      <w:r w:rsidRPr="006446D8">
        <w:rPr>
          <w:rFonts w:ascii="Times New Roman" w:hAnsi="Times New Roman" w:cs="Times New Roman"/>
          <w:b/>
          <w:sz w:val="24"/>
          <w:szCs w:val="24"/>
        </w:rPr>
        <w:t>Gamst</w:t>
      </w:r>
      <w:proofErr w:type="spellEnd"/>
      <w:r w:rsidRPr="006446D8">
        <w:rPr>
          <w:rFonts w:ascii="Times New Roman" w:hAnsi="Times New Roman" w:cs="Times New Roman"/>
          <w:b/>
          <w:sz w:val="24"/>
          <w:szCs w:val="24"/>
        </w:rPr>
        <w:t xml:space="preserve"> Robinson</w:t>
      </w:r>
    </w:p>
    <w:p w:rsidR="006446D8" w:rsidRPr="006446D8" w:rsidRDefault="006446D8" w:rsidP="006446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D8">
        <w:rPr>
          <w:rFonts w:ascii="Times New Roman" w:hAnsi="Times New Roman" w:cs="Times New Roman"/>
          <w:b/>
          <w:sz w:val="24"/>
          <w:szCs w:val="24"/>
        </w:rPr>
        <w:tab/>
      </w:r>
      <w:r w:rsidRPr="006446D8">
        <w:rPr>
          <w:rFonts w:ascii="Times New Roman" w:hAnsi="Times New Roman" w:cs="Times New Roman"/>
          <w:b/>
          <w:sz w:val="24"/>
          <w:szCs w:val="24"/>
        </w:rPr>
        <w:tab/>
      </w:r>
      <w:r w:rsidRPr="006446D8">
        <w:rPr>
          <w:rFonts w:ascii="Times New Roman" w:hAnsi="Times New Roman" w:cs="Times New Roman"/>
          <w:b/>
          <w:sz w:val="24"/>
          <w:szCs w:val="24"/>
        </w:rPr>
        <w:tab/>
      </w:r>
      <w:r w:rsidRPr="006446D8">
        <w:rPr>
          <w:rFonts w:ascii="Times New Roman" w:hAnsi="Times New Roman" w:cs="Times New Roman"/>
          <w:b/>
          <w:sz w:val="24"/>
          <w:szCs w:val="24"/>
        </w:rPr>
        <w:tab/>
      </w:r>
      <w:r w:rsidRPr="006446D8">
        <w:rPr>
          <w:rFonts w:ascii="Times New Roman" w:hAnsi="Times New Roman" w:cs="Times New Roman"/>
          <w:b/>
          <w:sz w:val="24"/>
          <w:szCs w:val="24"/>
        </w:rPr>
        <w:tab/>
      </w:r>
      <w:r w:rsidRPr="006446D8">
        <w:rPr>
          <w:rFonts w:ascii="Times New Roman" w:hAnsi="Times New Roman" w:cs="Times New Roman"/>
          <w:b/>
          <w:sz w:val="24"/>
          <w:szCs w:val="24"/>
        </w:rPr>
        <w:tab/>
      </w:r>
      <w:r w:rsidRPr="006446D8">
        <w:rPr>
          <w:rFonts w:ascii="Times New Roman" w:hAnsi="Times New Roman" w:cs="Times New Roman"/>
          <w:b/>
          <w:sz w:val="24"/>
          <w:szCs w:val="24"/>
        </w:rPr>
        <w:tab/>
        <w:t xml:space="preserve">         Prefeito Municipal</w:t>
      </w:r>
    </w:p>
    <w:sectPr w:rsidR="006446D8" w:rsidRPr="006446D8" w:rsidSect="00DC4540">
      <w:pgSz w:w="11906" w:h="16838"/>
      <w:pgMar w:top="2268" w:right="907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50"/>
    <w:rsid w:val="00037DC0"/>
    <w:rsid w:val="00051DE1"/>
    <w:rsid w:val="000A1B7A"/>
    <w:rsid w:val="00175083"/>
    <w:rsid w:val="0023255F"/>
    <w:rsid w:val="002A4102"/>
    <w:rsid w:val="002F5188"/>
    <w:rsid w:val="003D3695"/>
    <w:rsid w:val="00410C45"/>
    <w:rsid w:val="00484FBE"/>
    <w:rsid w:val="004B6FB0"/>
    <w:rsid w:val="004D33AF"/>
    <w:rsid w:val="00502138"/>
    <w:rsid w:val="005A5F2A"/>
    <w:rsid w:val="006446D8"/>
    <w:rsid w:val="007165F7"/>
    <w:rsid w:val="007F5152"/>
    <w:rsid w:val="009213CE"/>
    <w:rsid w:val="00932219"/>
    <w:rsid w:val="00974831"/>
    <w:rsid w:val="009F77F7"/>
    <w:rsid w:val="00B20DD6"/>
    <w:rsid w:val="00BC3523"/>
    <w:rsid w:val="00C3509B"/>
    <w:rsid w:val="00C94380"/>
    <w:rsid w:val="00DA1B81"/>
    <w:rsid w:val="00DB0711"/>
    <w:rsid w:val="00DC4540"/>
    <w:rsid w:val="00E138CF"/>
    <w:rsid w:val="00E66528"/>
    <w:rsid w:val="00EA1C53"/>
    <w:rsid w:val="00EB2D85"/>
    <w:rsid w:val="00EE3710"/>
    <w:rsid w:val="00F463A6"/>
    <w:rsid w:val="00F508D9"/>
    <w:rsid w:val="00FB04F2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F42D5-37D8-4D19-9954-7F1838AF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EA1C53"/>
  </w:style>
  <w:style w:type="paragraph" w:styleId="Textodebalo">
    <w:name w:val="Balloon Text"/>
    <w:basedOn w:val="Normal"/>
    <w:link w:val="TextodebaloChar"/>
    <w:uiPriority w:val="99"/>
    <w:semiHidden/>
    <w:unhideWhenUsed/>
    <w:rsid w:val="009F7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7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3132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313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60330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43553-DFD7-4DB5-B17C-42FAA22A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54</cp:revision>
  <cp:lastPrinted>2018-09-26T17:52:00Z</cp:lastPrinted>
  <dcterms:created xsi:type="dcterms:W3CDTF">2018-09-11T17:45:00Z</dcterms:created>
  <dcterms:modified xsi:type="dcterms:W3CDTF">2018-09-26T17:54:00Z</dcterms:modified>
</cp:coreProperties>
</file>