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6C" w:rsidRDefault="00170A6C">
      <w:pPr>
        <w:pStyle w:val="Ttulo1"/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PARECER DA COMISSÃO DE ORÇAMENTO E FINANÇAS.</w:t>
      </w:r>
    </w:p>
    <w:p w:rsidR="00170A6C" w:rsidRDefault="00170A6C">
      <w:pPr>
        <w:spacing w:line="276" w:lineRule="auto"/>
        <w:ind w:firstLine="3969"/>
        <w:jc w:val="both"/>
        <w:rPr>
          <w:rFonts w:ascii="Verdana" w:hAnsi="Verdana"/>
        </w:rPr>
      </w:pPr>
    </w:p>
    <w:p w:rsidR="00170A6C" w:rsidRDefault="00170A6C">
      <w:pPr>
        <w:spacing w:line="276" w:lineRule="auto"/>
        <w:ind w:firstLine="25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 Comissão de Orçamento e Finanças da Câmara Municipal de Vereadores de Salto do Jacuí - RS </w:t>
      </w:r>
      <w:r>
        <w:rPr>
          <w:rFonts w:ascii="Verdana" w:hAnsi="Verdana"/>
        </w:rPr>
        <w:t>reuniu-se no dia 12 de julho de 2018, às 15 horas, para analisar e emitir parecer ao Projeto de Lei do Executivo a seguir relacionado:</w:t>
      </w:r>
    </w:p>
    <w:p w:rsidR="00170A6C" w:rsidRDefault="00170A6C">
      <w:pPr>
        <w:spacing w:line="276" w:lineRule="auto"/>
        <w:ind w:firstLine="2520"/>
        <w:jc w:val="both"/>
        <w:rPr>
          <w:rFonts w:ascii="Verdana" w:hAnsi="Verdana"/>
        </w:rPr>
      </w:pPr>
    </w:p>
    <w:p w:rsidR="00170A6C" w:rsidRDefault="00170A6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2438, de 05 de julho de 2018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 w:rsidR="00170A6C" w:rsidRDefault="00170A6C">
      <w:pPr>
        <w:spacing w:line="360" w:lineRule="auto"/>
        <w:ind w:firstLine="2552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Após analisarem o Projeto supra referido, a Comissão Provisória de Orçamento e Finanças, aqui composta pelos Vereadores, SANDRO DRUM, JUCIMAR BORGES DA SILVEIRA e TEODORO JAIR DESSBESSEL emitiram </w:t>
      </w:r>
      <w:r>
        <w:rPr>
          <w:rFonts w:ascii="Verdana" w:hAnsi="Verdana"/>
          <w:b/>
        </w:rPr>
        <w:t>PARECER FAVORÁVEL.</w:t>
      </w:r>
    </w:p>
    <w:p w:rsidR="00170A6C" w:rsidRDefault="00170A6C">
      <w:pPr>
        <w:spacing w:line="360" w:lineRule="auto"/>
        <w:ind w:firstLine="2552"/>
        <w:jc w:val="both"/>
        <w:rPr>
          <w:rFonts w:ascii="Verdana" w:hAnsi="Verdana"/>
        </w:rPr>
      </w:pPr>
    </w:p>
    <w:p w:rsidR="00170A6C" w:rsidRDefault="00170A6C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Sala de Reuniões da Câmara Municipal de Vereadores de Salto do Jacuí-RS, em 12 de julho de 2018.</w:t>
      </w:r>
    </w:p>
    <w:p w:rsidR="00170A6C" w:rsidRDefault="00170A6C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</w:p>
    <w:p w:rsidR="00170A6C" w:rsidRDefault="00170A6C">
      <w:pPr>
        <w:spacing w:line="276" w:lineRule="auto"/>
        <w:jc w:val="both"/>
        <w:rPr>
          <w:rFonts w:ascii="Verdana" w:hAnsi="Verdana"/>
        </w:rPr>
      </w:pPr>
    </w:p>
    <w:p w:rsidR="00170A6C" w:rsidRDefault="00170A6C">
      <w:pPr>
        <w:spacing w:line="276" w:lineRule="auto"/>
        <w:rPr>
          <w:rFonts w:ascii="Verdana" w:hAnsi="Verdana"/>
        </w:rPr>
      </w:pPr>
    </w:p>
    <w:p w:rsidR="00170A6C" w:rsidRDefault="00170A6C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SANDRO DRUM </w:t>
      </w:r>
    </w:p>
    <w:p w:rsidR="00170A6C" w:rsidRDefault="00170A6C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PRESIDENTE </w:t>
      </w:r>
    </w:p>
    <w:p w:rsidR="00170A6C" w:rsidRDefault="00170A6C">
      <w:pPr>
        <w:spacing w:line="276" w:lineRule="auto"/>
        <w:jc w:val="center"/>
        <w:rPr>
          <w:rFonts w:ascii="Verdana" w:hAnsi="Verdana"/>
        </w:rPr>
      </w:pPr>
    </w:p>
    <w:p w:rsidR="00170A6C" w:rsidRDefault="00170A6C">
      <w:pPr>
        <w:spacing w:line="276" w:lineRule="auto"/>
        <w:jc w:val="center"/>
        <w:rPr>
          <w:rFonts w:ascii="Verdana" w:hAnsi="Verdana"/>
        </w:rPr>
      </w:pPr>
    </w:p>
    <w:p w:rsidR="00170A6C" w:rsidRDefault="00170A6C">
      <w:pPr>
        <w:spacing w:line="276" w:lineRule="auto"/>
        <w:rPr>
          <w:rFonts w:ascii="Verdana" w:hAnsi="Verdana"/>
        </w:rPr>
        <w:sectPr w:rsidR="00170A6C">
          <w:pgSz w:w="11907" w:h="16840" w:code="9"/>
          <w:pgMar w:top="3119" w:right="1134" w:bottom="1985" w:left="1134" w:header="0" w:footer="0" w:gutter="0"/>
          <w:cols w:space="720"/>
          <w:noEndnote/>
        </w:sectPr>
      </w:pPr>
    </w:p>
    <w:p w:rsidR="00170A6C" w:rsidRDefault="00170A6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JUCIMAR BORGES DA SILVEIRA</w:t>
      </w:r>
    </w:p>
    <w:p w:rsidR="00170A6C" w:rsidRDefault="00170A6C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VICE-PRESIDENTE </w:t>
      </w:r>
    </w:p>
    <w:p w:rsidR="00170A6C" w:rsidRDefault="00170A6C">
      <w:pPr>
        <w:spacing w:line="276" w:lineRule="auto"/>
        <w:jc w:val="center"/>
        <w:rPr>
          <w:rFonts w:ascii="Verdana" w:hAnsi="Verdana"/>
        </w:rPr>
      </w:pPr>
    </w:p>
    <w:p w:rsidR="00170A6C" w:rsidRDefault="00170A6C">
      <w:pPr>
        <w:spacing w:line="276" w:lineRule="auto"/>
        <w:jc w:val="center"/>
        <w:rPr>
          <w:rFonts w:ascii="Verdana" w:hAnsi="Verdana"/>
          <w:b/>
        </w:rPr>
      </w:pPr>
    </w:p>
    <w:p w:rsidR="00170A6C" w:rsidRDefault="00170A6C">
      <w:pPr>
        <w:spacing w:line="276" w:lineRule="auto"/>
        <w:jc w:val="center"/>
        <w:rPr>
          <w:rFonts w:ascii="Verdana" w:hAnsi="Verdana"/>
          <w:b/>
        </w:rPr>
      </w:pPr>
    </w:p>
    <w:p w:rsidR="00170A6C" w:rsidRDefault="00170A6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TEODORO JAIR DESSBESSEL </w:t>
      </w:r>
      <w:r>
        <w:rPr>
          <w:rFonts w:ascii="Verdana" w:hAnsi="Verdana"/>
        </w:rPr>
        <w:t xml:space="preserve">MEMBRO </w:t>
      </w:r>
    </w:p>
    <w:sectPr w:rsidR="00170A6C">
      <w:type w:val="continuous"/>
      <w:pgSz w:w="11907" w:h="16840" w:code="9"/>
      <w:pgMar w:top="3119" w:right="1134" w:bottom="1985" w:left="1134" w:header="0" w:footer="0" w:gutter="0"/>
      <w:cols w:num="2" w:space="283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676B5"/>
    <w:rsid w:val="00170A6C"/>
    <w:rsid w:val="00856EEB"/>
    <w:rsid w:val="00D6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color w:val="000000"/>
      <w:sz w:val="28"/>
      <w:szCs w:val="20"/>
      <w:lang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pPr>
      <w:keepNext/>
      <w:ind w:left="708" w:firstLine="708"/>
      <w:outlineLvl w:val="3"/>
    </w:pPr>
    <w:rPr>
      <w:b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firstLine="3969"/>
      <w:jc w:val="both"/>
    </w:pPr>
    <w:rPr>
      <w:b/>
      <w:color w:val="000000"/>
      <w:sz w:val="28"/>
      <w:szCs w:val="20"/>
      <w:lang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character" w:customStyle="1" w:styleId="Ttulo4Char">
    <w:name w:val="Título 4 Char"/>
    <w:link w:val="Ttulo4"/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Pr>
      <w:b/>
      <w:color w:val="000000"/>
      <w:sz w:val="28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Ttulo1Char">
    <w:name w:val="Título 1 Char"/>
    <w:link w:val="Ttulo1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27C5-3E42-4CD2-A8C0-5754F945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COMISSÃO DE ORÇAMENTO E FINANÇAS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COMISSÃO DE ORÇAMENTO E FINANÇAS</dc:title>
  <dc:creator>winXP</dc:creator>
  <cp:lastModifiedBy>PC01</cp:lastModifiedBy>
  <cp:revision>2</cp:revision>
  <cp:lastPrinted>2018-07-04T13:31:00Z</cp:lastPrinted>
  <dcterms:created xsi:type="dcterms:W3CDTF">2018-08-23T11:08:00Z</dcterms:created>
  <dcterms:modified xsi:type="dcterms:W3CDTF">2018-08-23T11:08:00Z</dcterms:modified>
</cp:coreProperties>
</file>