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E7F" w:rsidRDefault="00D8794C" w:rsidP="00BF7A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Mensagem Retificativa</w:t>
      </w:r>
    </w:p>
    <w:p w:rsidR="00E532FF" w:rsidRDefault="00E532FF" w:rsidP="00BF7A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587E7F" w:rsidRDefault="00587E7F" w:rsidP="00BF7A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BF7AAA" w:rsidRPr="00BF7AAA" w:rsidRDefault="002B02AD" w:rsidP="00BF7A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pacing w:val="20"/>
          <w:sz w:val="26"/>
          <w:szCs w:val="26"/>
          <w:lang w:eastAsia="pt-BR"/>
        </w:rPr>
        <w:t xml:space="preserve">Ref.: </w:t>
      </w:r>
      <w:r w:rsidR="00BF7AAA" w:rsidRPr="00EE33ED">
        <w:rPr>
          <w:rFonts w:ascii="Times New Roman" w:eastAsia="Times New Roman" w:hAnsi="Times New Roman" w:cs="Times New Roman"/>
          <w:b/>
          <w:spacing w:val="20"/>
          <w:sz w:val="26"/>
          <w:szCs w:val="26"/>
          <w:lang w:eastAsia="pt-BR"/>
        </w:rPr>
        <w:t>Projeto de Lei n° 2414 de 1</w:t>
      </w:r>
      <w:r w:rsidR="00BF7AAA">
        <w:rPr>
          <w:rFonts w:ascii="Times New Roman" w:eastAsia="Times New Roman" w:hAnsi="Times New Roman" w:cs="Times New Roman"/>
          <w:b/>
          <w:spacing w:val="20"/>
          <w:sz w:val="26"/>
          <w:szCs w:val="26"/>
          <w:lang w:eastAsia="pt-BR"/>
        </w:rPr>
        <w:t>3</w:t>
      </w:r>
      <w:r w:rsidR="00BF7AAA" w:rsidRPr="00EE33ED">
        <w:rPr>
          <w:rFonts w:ascii="Times New Roman" w:eastAsia="Times New Roman" w:hAnsi="Times New Roman" w:cs="Times New Roman"/>
          <w:b/>
          <w:spacing w:val="20"/>
          <w:sz w:val="26"/>
          <w:szCs w:val="26"/>
          <w:lang w:eastAsia="pt-BR"/>
        </w:rPr>
        <w:t xml:space="preserve"> de abril de 2018.</w:t>
      </w:r>
    </w:p>
    <w:p w:rsidR="00BF7AAA" w:rsidRPr="00EE33ED" w:rsidRDefault="00BF7AAA" w:rsidP="00BF7AAA">
      <w:pPr>
        <w:spacing w:after="0" w:line="300" w:lineRule="auto"/>
        <w:jc w:val="both"/>
        <w:rPr>
          <w:rFonts w:ascii="Times New Roman" w:eastAsia="Times New Roman" w:hAnsi="Times New Roman" w:cs="Times New Roman"/>
          <w:b/>
          <w:bCs/>
          <w:iCs/>
          <w:sz w:val="26"/>
          <w:szCs w:val="26"/>
          <w:lang/>
        </w:rPr>
      </w:pPr>
    </w:p>
    <w:p w:rsidR="00BF7AAA" w:rsidRDefault="00BF7AAA" w:rsidP="00E532FF">
      <w:pPr>
        <w:spacing w:after="0" w:line="300" w:lineRule="auto"/>
        <w:jc w:val="both"/>
        <w:rPr>
          <w:rFonts w:ascii="Times New Roman" w:eastAsia="Times New Roman" w:hAnsi="Times New Roman" w:cs="Times New Roman"/>
          <w:b/>
          <w:bCs/>
          <w:iCs/>
          <w:sz w:val="26"/>
          <w:szCs w:val="26"/>
          <w:lang/>
        </w:rPr>
      </w:pPr>
      <w:r w:rsidRPr="00EE33ED">
        <w:rPr>
          <w:rFonts w:ascii="Times New Roman" w:eastAsia="Times New Roman" w:hAnsi="Times New Roman" w:cs="Times New Roman"/>
          <w:b/>
          <w:bCs/>
          <w:iCs/>
          <w:sz w:val="26"/>
          <w:szCs w:val="26"/>
          <w:lang/>
        </w:rPr>
        <w:t xml:space="preserve">Autoriza a </w:t>
      </w:r>
      <w:r>
        <w:rPr>
          <w:rFonts w:ascii="Times New Roman" w:eastAsia="Times New Roman" w:hAnsi="Times New Roman" w:cs="Times New Roman"/>
          <w:b/>
          <w:bCs/>
          <w:iCs/>
          <w:sz w:val="26"/>
          <w:szCs w:val="26"/>
          <w:lang/>
        </w:rPr>
        <w:t>C</w:t>
      </w:r>
      <w:proofErr w:type="spellStart"/>
      <w:r>
        <w:rPr>
          <w:rFonts w:ascii="Times New Roman" w:eastAsia="Times New Roman" w:hAnsi="Times New Roman" w:cs="Times New Roman"/>
          <w:b/>
          <w:bCs/>
          <w:iCs/>
          <w:sz w:val="26"/>
          <w:szCs w:val="26"/>
          <w:lang/>
        </w:rPr>
        <w:t>ontratação</w:t>
      </w:r>
      <w:r>
        <w:rPr>
          <w:rFonts w:ascii="Times New Roman" w:eastAsia="Times New Roman" w:hAnsi="Times New Roman" w:cs="Times New Roman"/>
          <w:b/>
          <w:bCs/>
          <w:iCs/>
          <w:sz w:val="26"/>
          <w:szCs w:val="26"/>
          <w:lang/>
        </w:rPr>
        <w:t>T</w:t>
      </w:r>
      <w:r w:rsidRPr="00EE33ED">
        <w:rPr>
          <w:rFonts w:ascii="Times New Roman" w:eastAsia="Times New Roman" w:hAnsi="Times New Roman" w:cs="Times New Roman"/>
          <w:b/>
          <w:bCs/>
          <w:iCs/>
          <w:sz w:val="26"/>
          <w:szCs w:val="26"/>
          <w:lang/>
        </w:rPr>
        <w:t>emporária</w:t>
      </w:r>
      <w:proofErr w:type="spellEnd"/>
      <w:r w:rsidRPr="00EE33ED">
        <w:rPr>
          <w:rFonts w:ascii="Times New Roman" w:eastAsia="Times New Roman" w:hAnsi="Times New Roman" w:cs="Times New Roman"/>
          <w:b/>
          <w:bCs/>
          <w:iCs/>
          <w:sz w:val="26"/>
          <w:szCs w:val="26"/>
          <w:lang/>
        </w:rPr>
        <w:t xml:space="preserve"> de </w:t>
      </w:r>
      <w:r w:rsidRPr="00EE33ED">
        <w:rPr>
          <w:rFonts w:ascii="Times New Roman" w:eastAsia="Times New Roman" w:hAnsi="Times New Roman" w:cs="Times New Roman"/>
          <w:b/>
          <w:bCs/>
          <w:iCs/>
          <w:sz w:val="26"/>
          <w:szCs w:val="26"/>
          <w:lang/>
        </w:rPr>
        <w:t>Agente</w:t>
      </w:r>
      <w:r>
        <w:rPr>
          <w:rFonts w:ascii="Times New Roman" w:eastAsia="Times New Roman" w:hAnsi="Times New Roman" w:cs="Times New Roman"/>
          <w:b/>
          <w:bCs/>
          <w:iCs/>
          <w:sz w:val="26"/>
          <w:szCs w:val="26"/>
          <w:lang/>
        </w:rPr>
        <w:t>s</w:t>
      </w:r>
      <w:r w:rsidRPr="00EE33ED">
        <w:rPr>
          <w:rFonts w:ascii="Times New Roman" w:eastAsia="Times New Roman" w:hAnsi="Times New Roman" w:cs="Times New Roman"/>
          <w:b/>
          <w:bCs/>
          <w:iCs/>
          <w:sz w:val="26"/>
          <w:szCs w:val="26"/>
          <w:lang/>
        </w:rPr>
        <w:t xml:space="preserve"> de Combate a Endemias e dá outras providências</w:t>
      </w:r>
    </w:p>
    <w:p w:rsidR="00FA25C8" w:rsidRDefault="00FA25C8" w:rsidP="009304DF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</w:p>
    <w:p w:rsidR="00FA25C8" w:rsidRPr="00FA25C8" w:rsidRDefault="00FA25C8" w:rsidP="009304DF">
      <w:pPr>
        <w:spacing w:line="360" w:lineRule="auto"/>
        <w:ind w:left="993" w:firstLine="708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FA25C8">
        <w:rPr>
          <w:rFonts w:ascii="Times New Roman" w:eastAsia="Times New Roman" w:hAnsi="Times New Roman" w:cs="Times New Roman"/>
          <w:sz w:val="26"/>
          <w:szCs w:val="26"/>
          <w:lang w:eastAsia="pt-BR"/>
        </w:rPr>
        <w:t>Nobres Vereadores,</w:t>
      </w:r>
    </w:p>
    <w:p w:rsidR="00FA25C8" w:rsidRPr="00FA25C8" w:rsidRDefault="00FA25C8" w:rsidP="00FA25C8">
      <w:pPr>
        <w:spacing w:after="0" w:line="360" w:lineRule="auto"/>
        <w:ind w:firstLine="1701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FA25C8">
        <w:rPr>
          <w:rFonts w:ascii="Times New Roman" w:eastAsia="Times New Roman" w:hAnsi="Times New Roman" w:cs="Times New Roman"/>
          <w:sz w:val="26"/>
          <w:szCs w:val="26"/>
          <w:lang w:eastAsia="pt-BR"/>
        </w:rPr>
        <w:t>O Poder Executivo Municipal enviou a esta Casa Legislativa o Projeto de Lei nº 2</w:t>
      </w:r>
      <w:r w:rsidR="004E316C">
        <w:rPr>
          <w:rFonts w:ascii="Times New Roman" w:eastAsia="Times New Roman" w:hAnsi="Times New Roman" w:cs="Times New Roman"/>
          <w:sz w:val="26"/>
          <w:szCs w:val="26"/>
          <w:lang w:eastAsia="pt-BR"/>
        </w:rPr>
        <w:t>414</w:t>
      </w:r>
      <w:r w:rsidRPr="00FA25C8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em </w:t>
      </w:r>
      <w:r w:rsidR="004E316C">
        <w:rPr>
          <w:rFonts w:ascii="Times New Roman" w:eastAsia="Times New Roman" w:hAnsi="Times New Roman" w:cs="Times New Roman"/>
          <w:sz w:val="26"/>
          <w:szCs w:val="26"/>
          <w:lang w:eastAsia="pt-BR"/>
        </w:rPr>
        <w:t>13 de abril</w:t>
      </w:r>
      <w:r w:rsidRPr="00FA25C8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de 2018. </w:t>
      </w:r>
    </w:p>
    <w:p w:rsidR="00FA25C8" w:rsidRPr="00FA25C8" w:rsidRDefault="00FA25C8" w:rsidP="00FA25C8">
      <w:pPr>
        <w:spacing w:after="0" w:line="360" w:lineRule="auto"/>
        <w:ind w:firstLine="1701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FA25C8" w:rsidRPr="00FA25C8" w:rsidRDefault="00FA25C8" w:rsidP="00FA25C8">
      <w:pPr>
        <w:spacing w:after="0" w:line="360" w:lineRule="auto"/>
        <w:ind w:firstLine="1701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FA25C8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Ocorre, Nobres </w:t>
      </w:r>
      <w:proofErr w:type="gramStart"/>
      <w:r w:rsidRPr="00FA25C8">
        <w:rPr>
          <w:rFonts w:ascii="Times New Roman" w:eastAsia="Times New Roman" w:hAnsi="Times New Roman" w:cs="Times New Roman"/>
          <w:sz w:val="26"/>
          <w:szCs w:val="26"/>
          <w:lang w:eastAsia="pt-BR"/>
        </w:rPr>
        <w:t>Edis</w:t>
      </w:r>
      <w:proofErr w:type="gramEnd"/>
      <w:r w:rsidRPr="00FA25C8">
        <w:rPr>
          <w:rFonts w:ascii="Times New Roman" w:eastAsia="Times New Roman" w:hAnsi="Times New Roman" w:cs="Times New Roman"/>
          <w:sz w:val="26"/>
          <w:szCs w:val="26"/>
          <w:lang w:eastAsia="pt-BR"/>
        </w:rPr>
        <w:t>, que o referido Projeto necessita de uma alteração e</w:t>
      </w:r>
      <w:r w:rsidR="00E248D9">
        <w:rPr>
          <w:rFonts w:ascii="Times New Roman" w:eastAsia="Times New Roman" w:hAnsi="Times New Roman" w:cs="Times New Roman"/>
          <w:sz w:val="26"/>
          <w:szCs w:val="26"/>
          <w:lang w:eastAsia="pt-BR"/>
        </w:rPr>
        <w:t>m seu anexo e</w:t>
      </w:r>
      <w:bookmarkStart w:id="0" w:name="_GoBack"/>
      <w:bookmarkEnd w:id="0"/>
      <w:r w:rsidRPr="00FA25C8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assim passa a ter a seguinte redação:</w:t>
      </w:r>
    </w:p>
    <w:p w:rsidR="00FA25C8" w:rsidRPr="00FA25C8" w:rsidRDefault="00FA25C8" w:rsidP="00FA25C8">
      <w:pPr>
        <w:spacing w:after="0" w:line="360" w:lineRule="auto"/>
        <w:rPr>
          <w:rFonts w:ascii="Times New Roman" w:eastAsia="Times New Roman" w:hAnsi="Times New Roman" w:cs="Arial"/>
          <w:b/>
          <w:sz w:val="24"/>
          <w:szCs w:val="24"/>
          <w:lang w:eastAsia="pt-BR"/>
        </w:rPr>
      </w:pPr>
    </w:p>
    <w:p w:rsidR="00AF548B" w:rsidRPr="00331A4A" w:rsidRDefault="00AF548B" w:rsidP="006469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331A4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</w:t>
      </w:r>
      <w:r w:rsidR="00330B1B" w:rsidRPr="00331A4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rojeto de Lei</w:t>
      </w:r>
      <w:r w:rsidR="006E06ED" w:rsidRPr="00331A4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n</w:t>
      </w:r>
      <w:r w:rsidRPr="00331A4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° </w:t>
      </w:r>
      <w:r w:rsidR="007C0196" w:rsidRPr="00331A4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2414</w:t>
      </w:r>
      <w:r w:rsidR="00331A4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,</w:t>
      </w:r>
      <w:r w:rsidR="007C0196" w:rsidRPr="00331A4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de 1</w:t>
      </w:r>
      <w:r w:rsidR="005E1CBE" w:rsidRPr="00331A4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3</w:t>
      </w:r>
      <w:r w:rsidR="007C0196" w:rsidRPr="00331A4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de abril de 2018.</w:t>
      </w:r>
    </w:p>
    <w:p w:rsidR="00AF548B" w:rsidRPr="00331A4A" w:rsidRDefault="00AF548B" w:rsidP="00646949">
      <w:pPr>
        <w:spacing w:after="0" w:line="30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AF548B" w:rsidRPr="00331A4A" w:rsidRDefault="00AF548B" w:rsidP="00646949">
      <w:pPr>
        <w:spacing w:after="0" w:line="30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E26180" w:rsidRDefault="00E26180" w:rsidP="00E26180">
      <w:pPr>
        <w:spacing w:after="0" w:line="300" w:lineRule="auto"/>
        <w:ind w:left="3540"/>
        <w:jc w:val="both"/>
        <w:rPr>
          <w:rFonts w:ascii="Times New Roman" w:eastAsia="Times New Roman" w:hAnsi="Times New Roman" w:cs="Times New Roman"/>
          <w:b/>
          <w:bCs/>
          <w:iCs/>
          <w:sz w:val="26"/>
          <w:szCs w:val="26"/>
          <w:lang/>
        </w:rPr>
      </w:pPr>
      <w:r w:rsidRPr="00EE33ED">
        <w:rPr>
          <w:rFonts w:ascii="Times New Roman" w:eastAsia="Times New Roman" w:hAnsi="Times New Roman" w:cs="Times New Roman"/>
          <w:b/>
          <w:bCs/>
          <w:iCs/>
          <w:sz w:val="26"/>
          <w:szCs w:val="26"/>
          <w:lang/>
        </w:rPr>
        <w:t xml:space="preserve">Autoriza a </w:t>
      </w:r>
      <w:r>
        <w:rPr>
          <w:rFonts w:ascii="Times New Roman" w:eastAsia="Times New Roman" w:hAnsi="Times New Roman" w:cs="Times New Roman"/>
          <w:b/>
          <w:bCs/>
          <w:iCs/>
          <w:sz w:val="26"/>
          <w:szCs w:val="26"/>
          <w:lang/>
        </w:rPr>
        <w:t>C</w:t>
      </w:r>
      <w:proofErr w:type="spellStart"/>
      <w:r>
        <w:rPr>
          <w:rFonts w:ascii="Times New Roman" w:eastAsia="Times New Roman" w:hAnsi="Times New Roman" w:cs="Times New Roman"/>
          <w:b/>
          <w:bCs/>
          <w:iCs/>
          <w:sz w:val="26"/>
          <w:szCs w:val="26"/>
          <w:lang/>
        </w:rPr>
        <w:t>ontratação</w:t>
      </w:r>
      <w:r>
        <w:rPr>
          <w:rFonts w:ascii="Times New Roman" w:eastAsia="Times New Roman" w:hAnsi="Times New Roman" w:cs="Times New Roman"/>
          <w:b/>
          <w:bCs/>
          <w:iCs/>
          <w:sz w:val="26"/>
          <w:szCs w:val="26"/>
          <w:lang/>
        </w:rPr>
        <w:t>T</w:t>
      </w:r>
      <w:r w:rsidRPr="00EE33ED">
        <w:rPr>
          <w:rFonts w:ascii="Times New Roman" w:eastAsia="Times New Roman" w:hAnsi="Times New Roman" w:cs="Times New Roman"/>
          <w:b/>
          <w:bCs/>
          <w:iCs/>
          <w:sz w:val="26"/>
          <w:szCs w:val="26"/>
          <w:lang/>
        </w:rPr>
        <w:t>emporária</w:t>
      </w:r>
      <w:proofErr w:type="spellEnd"/>
      <w:r w:rsidRPr="00EE33ED">
        <w:rPr>
          <w:rFonts w:ascii="Times New Roman" w:eastAsia="Times New Roman" w:hAnsi="Times New Roman" w:cs="Times New Roman"/>
          <w:b/>
          <w:bCs/>
          <w:iCs/>
          <w:sz w:val="26"/>
          <w:szCs w:val="26"/>
          <w:lang/>
        </w:rPr>
        <w:t xml:space="preserve"> de </w:t>
      </w:r>
      <w:r w:rsidRPr="00EE33ED">
        <w:rPr>
          <w:rFonts w:ascii="Times New Roman" w:eastAsia="Times New Roman" w:hAnsi="Times New Roman" w:cs="Times New Roman"/>
          <w:b/>
          <w:bCs/>
          <w:iCs/>
          <w:sz w:val="26"/>
          <w:szCs w:val="26"/>
          <w:lang/>
        </w:rPr>
        <w:t>Agente</w:t>
      </w:r>
      <w:r>
        <w:rPr>
          <w:rFonts w:ascii="Times New Roman" w:eastAsia="Times New Roman" w:hAnsi="Times New Roman" w:cs="Times New Roman"/>
          <w:b/>
          <w:bCs/>
          <w:iCs/>
          <w:sz w:val="26"/>
          <w:szCs w:val="26"/>
          <w:lang/>
        </w:rPr>
        <w:t>s</w:t>
      </w:r>
      <w:r w:rsidRPr="00EE33ED">
        <w:rPr>
          <w:rFonts w:ascii="Times New Roman" w:eastAsia="Times New Roman" w:hAnsi="Times New Roman" w:cs="Times New Roman"/>
          <w:b/>
          <w:bCs/>
          <w:iCs/>
          <w:sz w:val="26"/>
          <w:szCs w:val="26"/>
          <w:lang/>
        </w:rPr>
        <w:t xml:space="preserve"> de Combate a Endemias e dá outras providências</w:t>
      </w:r>
    </w:p>
    <w:p w:rsidR="00AF548B" w:rsidRPr="00331A4A" w:rsidRDefault="00AF548B" w:rsidP="00B331D6">
      <w:pPr>
        <w:spacing w:line="360" w:lineRule="auto"/>
        <w:ind w:left="396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F548B" w:rsidRPr="00B331D6" w:rsidRDefault="00AF548B" w:rsidP="00B331D6">
      <w:pPr>
        <w:spacing w:line="36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331D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Art. 1º</w:t>
      </w:r>
      <w:r w:rsidRPr="00B331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331A4A" w:rsidRPr="00B331D6">
        <w:rPr>
          <w:rFonts w:ascii="Times New Roman" w:hAnsi="Times New Roman" w:cs="Times New Roman"/>
          <w:color w:val="000000" w:themeColor="text1"/>
          <w:sz w:val="24"/>
          <w:szCs w:val="24"/>
        </w:rPr>
        <w:t> É autorizado o Poder Executivo Municipal nos termos do </w:t>
      </w:r>
      <w:hyperlink r:id="rId5" w:anchor="art37" w:history="1">
        <w:r w:rsidR="00331A4A" w:rsidRPr="00B331D6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art. 37, IX da Constituição Federal</w:t>
        </w:r>
      </w:hyperlink>
      <w:r w:rsidR="00331A4A" w:rsidRPr="00B331D6">
        <w:rPr>
          <w:rFonts w:ascii="Times New Roman" w:hAnsi="Times New Roman" w:cs="Times New Roman"/>
          <w:color w:val="000000" w:themeColor="text1"/>
          <w:sz w:val="24"/>
          <w:szCs w:val="24"/>
        </w:rPr>
        <w:t>, </w:t>
      </w:r>
      <w:hyperlink r:id="rId6" w:anchor="a76" w:history="1">
        <w:r w:rsidR="00331A4A" w:rsidRPr="00B331D6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art. 76 da Lei Orgânica Municipal</w:t>
        </w:r>
      </w:hyperlink>
      <w:r w:rsidR="00331A4A" w:rsidRPr="00B331D6">
        <w:rPr>
          <w:rFonts w:ascii="Times New Roman" w:hAnsi="Times New Roman" w:cs="Times New Roman"/>
          <w:color w:val="000000" w:themeColor="text1"/>
          <w:sz w:val="24"/>
          <w:szCs w:val="24"/>
        </w:rPr>
        <w:t> e os </w:t>
      </w:r>
      <w:proofErr w:type="spellStart"/>
      <w:r w:rsidR="00A41B1B" w:rsidRPr="00B331D6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begin"/>
      </w:r>
      <w:r w:rsidR="00331A4A" w:rsidRPr="00B331D6">
        <w:rPr>
          <w:rFonts w:ascii="Times New Roman" w:hAnsi="Times New Roman" w:cs="Times New Roman"/>
          <w:color w:val="000000" w:themeColor="text1"/>
          <w:sz w:val="24"/>
          <w:szCs w:val="24"/>
        </w:rPr>
        <w:instrText xml:space="preserve"> HYPERLINK "http://www.saltodojacui.cespro.com.br/visualizarDiploma.php?cdMunicipio=7842&amp;cdDiploma=19900270" \l "a195" </w:instrText>
      </w:r>
      <w:r w:rsidR="00A41B1B" w:rsidRPr="00B331D6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separate"/>
      </w:r>
      <w:r w:rsidR="00331A4A" w:rsidRPr="00B331D6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</w:rPr>
        <w:t>arts</w:t>
      </w:r>
      <w:proofErr w:type="spellEnd"/>
      <w:r w:rsidR="00331A4A" w:rsidRPr="00B331D6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</w:rPr>
        <w:t>. 195</w:t>
      </w:r>
      <w:r w:rsidR="00A41B1B" w:rsidRPr="00B331D6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end"/>
      </w:r>
      <w:r w:rsidR="00331A4A" w:rsidRPr="00B331D6">
        <w:rPr>
          <w:rFonts w:ascii="Times New Roman" w:hAnsi="Times New Roman" w:cs="Times New Roman"/>
          <w:color w:val="000000" w:themeColor="text1"/>
          <w:sz w:val="24"/>
          <w:szCs w:val="24"/>
        </w:rPr>
        <w:t> a </w:t>
      </w:r>
      <w:hyperlink r:id="rId7" w:anchor="a198" w:history="1">
        <w:r w:rsidR="00331A4A" w:rsidRPr="00B331D6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198 da Lei Municipal nº 270/90</w:t>
        </w:r>
      </w:hyperlink>
      <w:r w:rsidR="00331A4A" w:rsidRPr="00B331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 de 21.12.90, a contratar pelo prazo de </w:t>
      </w:r>
      <w:proofErr w:type="gramStart"/>
      <w:r w:rsidR="00331A4A" w:rsidRPr="00B331D6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proofErr w:type="gramEnd"/>
      <w:r w:rsidR="00331A4A" w:rsidRPr="00B331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(seis) meses, para atender necessidade temporária, de excepcional interesse público,</w:t>
      </w:r>
      <w:r w:rsidRPr="00B331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para atuar junto a Secretaria Municipal da Saúde:</w:t>
      </w:r>
    </w:p>
    <w:tbl>
      <w:tblPr>
        <w:tblStyle w:val="Tabelacomgrade"/>
        <w:tblW w:w="0" w:type="auto"/>
        <w:tblLook w:val="04A0"/>
      </w:tblPr>
      <w:tblGrid>
        <w:gridCol w:w="1242"/>
        <w:gridCol w:w="3402"/>
        <w:gridCol w:w="1560"/>
        <w:gridCol w:w="1559"/>
        <w:gridCol w:w="1561"/>
      </w:tblGrid>
      <w:tr w:rsidR="00CD6B7C" w:rsidRPr="00331A4A" w:rsidTr="003A480A">
        <w:tc>
          <w:tcPr>
            <w:tcW w:w="1242" w:type="dxa"/>
            <w:vAlign w:val="center"/>
          </w:tcPr>
          <w:p w:rsidR="00CD6B7C" w:rsidRPr="00331A4A" w:rsidRDefault="00CD6B7C" w:rsidP="003A480A">
            <w:pPr>
              <w:tabs>
                <w:tab w:val="left" w:pos="2268"/>
              </w:tabs>
              <w:spacing w:before="240" w:after="120" w:line="36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t-BR"/>
              </w:rPr>
            </w:pPr>
            <w:r w:rsidRPr="00331A4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t-BR"/>
              </w:rPr>
              <w:t>Vagas</w:t>
            </w:r>
          </w:p>
        </w:tc>
        <w:tc>
          <w:tcPr>
            <w:tcW w:w="3402" w:type="dxa"/>
            <w:vAlign w:val="center"/>
          </w:tcPr>
          <w:p w:rsidR="00CD6B7C" w:rsidRPr="00331A4A" w:rsidRDefault="00CD6B7C" w:rsidP="003A480A">
            <w:pPr>
              <w:tabs>
                <w:tab w:val="left" w:pos="2268"/>
              </w:tabs>
              <w:spacing w:before="240" w:after="120" w:line="36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t-BR"/>
              </w:rPr>
            </w:pPr>
            <w:r w:rsidRPr="00331A4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t-BR"/>
              </w:rPr>
              <w:t>Função</w:t>
            </w:r>
          </w:p>
        </w:tc>
        <w:tc>
          <w:tcPr>
            <w:tcW w:w="1560" w:type="dxa"/>
            <w:vAlign w:val="center"/>
          </w:tcPr>
          <w:p w:rsidR="00CD6B7C" w:rsidRPr="00331A4A" w:rsidRDefault="00CD6B7C" w:rsidP="003A480A">
            <w:pPr>
              <w:tabs>
                <w:tab w:val="left" w:pos="2268"/>
              </w:tabs>
              <w:spacing w:before="240" w:after="120" w:line="36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t-BR"/>
              </w:rPr>
            </w:pPr>
            <w:r w:rsidRPr="00331A4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t-BR"/>
              </w:rPr>
              <w:t>Carga horária</w:t>
            </w:r>
          </w:p>
        </w:tc>
        <w:tc>
          <w:tcPr>
            <w:tcW w:w="1559" w:type="dxa"/>
            <w:vAlign w:val="center"/>
          </w:tcPr>
          <w:p w:rsidR="00CD6B7C" w:rsidRPr="00331A4A" w:rsidRDefault="00CD6B7C" w:rsidP="003A480A">
            <w:pPr>
              <w:tabs>
                <w:tab w:val="left" w:pos="2268"/>
              </w:tabs>
              <w:spacing w:before="240" w:after="120" w:line="36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t-BR"/>
              </w:rPr>
            </w:pPr>
            <w:r w:rsidRPr="00331A4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t-BR"/>
              </w:rPr>
              <w:t>Vencimentos</w:t>
            </w:r>
          </w:p>
        </w:tc>
        <w:tc>
          <w:tcPr>
            <w:tcW w:w="1561" w:type="dxa"/>
            <w:vAlign w:val="center"/>
          </w:tcPr>
          <w:p w:rsidR="00CD6B7C" w:rsidRPr="00331A4A" w:rsidRDefault="00CD6B7C" w:rsidP="003A480A">
            <w:pPr>
              <w:tabs>
                <w:tab w:val="left" w:pos="2268"/>
              </w:tabs>
              <w:spacing w:before="240" w:after="120" w:line="36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t-BR"/>
              </w:rPr>
            </w:pPr>
            <w:r w:rsidRPr="00331A4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t-BR"/>
              </w:rPr>
              <w:t>Recurso</w:t>
            </w:r>
          </w:p>
        </w:tc>
      </w:tr>
      <w:tr w:rsidR="00CD6B7C" w:rsidRPr="00331A4A" w:rsidTr="003A480A">
        <w:trPr>
          <w:trHeight w:val="1154"/>
        </w:trPr>
        <w:tc>
          <w:tcPr>
            <w:tcW w:w="1242" w:type="dxa"/>
            <w:vAlign w:val="center"/>
          </w:tcPr>
          <w:p w:rsidR="00CD6B7C" w:rsidRPr="00331A4A" w:rsidRDefault="00CD6B7C" w:rsidP="003A480A">
            <w:pPr>
              <w:tabs>
                <w:tab w:val="left" w:pos="2268"/>
              </w:tabs>
              <w:spacing w:before="240" w:after="120" w:line="36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t-BR"/>
              </w:rPr>
            </w:pPr>
            <w:proofErr w:type="gramStart"/>
            <w:r w:rsidRPr="00331A4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t-BR"/>
              </w:rPr>
              <w:t>4</w:t>
            </w:r>
            <w:proofErr w:type="gramEnd"/>
            <w:r w:rsidRPr="00331A4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t-BR"/>
              </w:rPr>
              <w:t>(quatro)</w:t>
            </w:r>
          </w:p>
        </w:tc>
        <w:tc>
          <w:tcPr>
            <w:tcW w:w="3402" w:type="dxa"/>
            <w:vAlign w:val="center"/>
          </w:tcPr>
          <w:p w:rsidR="00CD6B7C" w:rsidRPr="00331A4A" w:rsidRDefault="003A480A" w:rsidP="003A480A">
            <w:pPr>
              <w:tabs>
                <w:tab w:val="left" w:pos="2268"/>
              </w:tabs>
              <w:spacing w:before="240" w:after="120" w:line="36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t-BR"/>
              </w:rPr>
              <w:t>Agente de Combate a</w:t>
            </w:r>
            <w:r w:rsidR="00CD6B7C" w:rsidRPr="00331A4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t-BR"/>
              </w:rPr>
              <w:t xml:space="preserve"> Endemias</w:t>
            </w:r>
          </w:p>
        </w:tc>
        <w:tc>
          <w:tcPr>
            <w:tcW w:w="1560" w:type="dxa"/>
            <w:vAlign w:val="center"/>
          </w:tcPr>
          <w:p w:rsidR="00CD6B7C" w:rsidRPr="00331A4A" w:rsidRDefault="00CD6B7C" w:rsidP="003A480A">
            <w:pPr>
              <w:tabs>
                <w:tab w:val="left" w:pos="2268"/>
              </w:tabs>
              <w:spacing w:before="240" w:after="120" w:line="36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t-BR"/>
              </w:rPr>
            </w:pPr>
            <w:r w:rsidRPr="00331A4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t-BR"/>
              </w:rPr>
              <w:t>40 (horas)</w:t>
            </w:r>
          </w:p>
        </w:tc>
        <w:tc>
          <w:tcPr>
            <w:tcW w:w="1559" w:type="dxa"/>
            <w:vAlign w:val="center"/>
          </w:tcPr>
          <w:p w:rsidR="00CD6B7C" w:rsidRPr="00331A4A" w:rsidRDefault="00CD6B7C" w:rsidP="003A480A">
            <w:pPr>
              <w:tabs>
                <w:tab w:val="left" w:pos="2268"/>
              </w:tabs>
              <w:spacing w:before="240" w:after="120" w:line="36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t-BR"/>
              </w:rPr>
            </w:pPr>
            <w:r w:rsidRPr="00331A4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t-BR"/>
              </w:rPr>
              <w:t xml:space="preserve">R$ </w:t>
            </w:r>
            <w:r w:rsidR="001C7439" w:rsidRPr="00331A4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t-BR"/>
              </w:rPr>
              <w:t>1.014,00</w:t>
            </w:r>
          </w:p>
        </w:tc>
        <w:tc>
          <w:tcPr>
            <w:tcW w:w="1561" w:type="dxa"/>
            <w:vAlign w:val="center"/>
          </w:tcPr>
          <w:p w:rsidR="00CD6B7C" w:rsidRPr="00331A4A" w:rsidRDefault="00CD6B7C" w:rsidP="003A480A">
            <w:pPr>
              <w:tabs>
                <w:tab w:val="left" w:pos="2268"/>
              </w:tabs>
              <w:spacing w:before="240" w:after="120" w:line="36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t-BR"/>
              </w:rPr>
            </w:pPr>
            <w:r w:rsidRPr="00331A4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t-BR"/>
              </w:rPr>
              <w:t>Vinculado 40</w:t>
            </w:r>
          </w:p>
        </w:tc>
      </w:tr>
    </w:tbl>
    <w:p w:rsidR="00AF548B" w:rsidRPr="00331A4A" w:rsidRDefault="00EA739F" w:rsidP="00646949">
      <w:pPr>
        <w:tabs>
          <w:tab w:val="center" w:pos="-142"/>
          <w:tab w:val="left" w:pos="2268"/>
          <w:tab w:val="center" w:pos="4419"/>
          <w:tab w:val="right" w:pos="8838"/>
        </w:tabs>
        <w:spacing w:before="480" w:after="0" w:line="36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31A4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lastRenderedPageBreak/>
        <w:t>A</w:t>
      </w:r>
      <w:r w:rsidR="00AF548B" w:rsidRPr="00331A4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rt. 2º</w:t>
      </w:r>
      <w:r w:rsidR="00AF548B" w:rsidRPr="00331A4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 w:rsidR="0085246B" w:rsidRPr="00331A4A">
        <w:rPr>
          <w:rFonts w:ascii="Times New Roman" w:eastAsia="Times New Roman" w:hAnsi="Times New Roman" w:cs="Times New Roman"/>
          <w:sz w:val="24"/>
          <w:szCs w:val="24"/>
          <w:lang w:eastAsia="pt-BR"/>
        </w:rPr>
        <w:t>Os requisitos e a</w:t>
      </w:r>
      <w:r w:rsidR="00AF548B" w:rsidRPr="00331A4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 </w:t>
      </w:r>
      <w:r w:rsidR="007643A9" w:rsidRPr="00331A4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atribuições </w:t>
      </w:r>
      <w:r w:rsidR="00AF548B" w:rsidRPr="00331A4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exigidas para a contratação </w:t>
      </w:r>
      <w:r w:rsidR="005372B0" w:rsidRPr="00331A4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temporária a ser </w:t>
      </w:r>
      <w:r w:rsidR="00AF548B" w:rsidRPr="00331A4A">
        <w:rPr>
          <w:rFonts w:ascii="Times New Roman" w:eastAsia="Times New Roman" w:hAnsi="Times New Roman" w:cs="Times New Roman"/>
          <w:sz w:val="24"/>
          <w:szCs w:val="24"/>
          <w:lang w:eastAsia="pt-BR"/>
        </w:rPr>
        <w:t>autorizada por esta Lei</w:t>
      </w:r>
      <w:r w:rsidR="00CF3C22" w:rsidRPr="00331A4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encontram-se</w:t>
      </w:r>
      <w:r w:rsidR="007643A9" w:rsidRPr="00331A4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anexas a este Projeto de Lei.</w:t>
      </w:r>
    </w:p>
    <w:p w:rsidR="00AF548B" w:rsidRPr="00331A4A" w:rsidRDefault="00AF548B" w:rsidP="00646949">
      <w:pPr>
        <w:tabs>
          <w:tab w:val="center" w:pos="-142"/>
          <w:tab w:val="left" w:pos="2268"/>
          <w:tab w:val="center" w:pos="4419"/>
          <w:tab w:val="right" w:pos="8838"/>
        </w:tabs>
        <w:spacing w:before="240" w:after="0" w:line="36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31A4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Art. 3°</w:t>
      </w:r>
      <w:r w:rsidRPr="00331A4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 w:rsidRPr="00331A4A">
        <w:rPr>
          <w:rFonts w:ascii="Times New Roman" w:eastAsia="Times New Roman" w:hAnsi="Times New Roman" w:cs="Times New Roman"/>
          <w:sz w:val="24"/>
          <w:szCs w:val="24"/>
          <w:lang w:eastAsia="pt-BR"/>
        </w:rPr>
        <w:t>O contrato será de natureza administrativa, ficando assegurados ao</w:t>
      </w:r>
      <w:r w:rsidR="00533BBD" w:rsidRPr="00331A4A"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 w:rsidRPr="00331A4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contratado</w:t>
      </w:r>
      <w:r w:rsidR="00533BBD" w:rsidRPr="00331A4A"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 w:rsidRPr="00331A4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os direitos previstos </w:t>
      </w:r>
      <w:r w:rsidR="00F07277" w:rsidRPr="00331A4A">
        <w:rPr>
          <w:rFonts w:ascii="Times New Roman" w:eastAsia="Times New Roman" w:hAnsi="Times New Roman" w:cs="Times New Roman"/>
          <w:sz w:val="24"/>
          <w:szCs w:val="24"/>
          <w:lang w:eastAsia="pt-BR"/>
        </w:rPr>
        <w:t>na legislação vigente.</w:t>
      </w:r>
    </w:p>
    <w:p w:rsidR="00AF548B" w:rsidRPr="00331A4A" w:rsidRDefault="00AF548B" w:rsidP="00646949">
      <w:pPr>
        <w:tabs>
          <w:tab w:val="left" w:pos="2268"/>
        </w:tabs>
        <w:spacing w:before="240" w:after="0" w:line="36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31A4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Art. 4º</w:t>
      </w:r>
      <w:r w:rsidRPr="00331A4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 w:rsidRPr="00331A4A">
        <w:rPr>
          <w:rFonts w:ascii="Times New Roman" w:eastAsia="Times New Roman" w:hAnsi="Times New Roman" w:cs="Times New Roman"/>
          <w:sz w:val="24"/>
          <w:szCs w:val="24"/>
          <w:lang w:eastAsia="pt-BR"/>
        </w:rPr>
        <w:t>A rescisão ocorrerá mediante o término do contratoadministrativo, ou a qualquer tempo se não estiverem sendo cumpridas as condições contratuais ou pela não mais caracterização da necessidade emergencial.</w:t>
      </w:r>
    </w:p>
    <w:p w:rsidR="00AF548B" w:rsidRPr="00331A4A" w:rsidRDefault="00331A4A" w:rsidP="00646949">
      <w:pPr>
        <w:spacing w:before="120" w:after="0" w:line="36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31A4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Parágrafo Único</w:t>
      </w:r>
      <w:r w:rsidR="00AF548B" w:rsidRPr="00331A4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Em qualquer hipótese, exceto pelo não desempenho das atribuições funcionais do cargo, em caso de rescisão, a parte interessada deverá comunicar formalmente a desistência, em um período anterior de 30 (trinta) dias.    </w:t>
      </w:r>
    </w:p>
    <w:p w:rsidR="00AF548B" w:rsidRPr="00331A4A" w:rsidRDefault="00AF548B" w:rsidP="00205C26">
      <w:pPr>
        <w:tabs>
          <w:tab w:val="left" w:pos="2268"/>
        </w:tabs>
        <w:spacing w:before="240" w:after="0" w:line="36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31A4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Art. 5°</w:t>
      </w:r>
      <w:r w:rsidRPr="00331A4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 w:rsidR="00CF3C22" w:rsidRPr="00331A4A">
        <w:rPr>
          <w:rFonts w:ascii="Times New Roman" w:eastAsia="Times New Roman" w:hAnsi="Times New Roman" w:cs="Times New Roman"/>
          <w:sz w:val="24"/>
          <w:szCs w:val="24"/>
          <w:lang w:eastAsia="pt-BR"/>
        </w:rPr>
        <w:t>Esta Lei entra</w:t>
      </w:r>
      <w:r w:rsidRPr="00331A4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em vigor na data de sua publicação.</w:t>
      </w:r>
    </w:p>
    <w:p w:rsidR="00DF7A1F" w:rsidRPr="00331A4A" w:rsidRDefault="00DF7A1F" w:rsidP="00205C26">
      <w:pPr>
        <w:tabs>
          <w:tab w:val="left" w:pos="2268"/>
        </w:tabs>
        <w:spacing w:before="240" w:after="0" w:line="36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31A4A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331A4A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331A4A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DF7A1F" w:rsidRPr="00331A4A" w:rsidRDefault="00DF7A1F" w:rsidP="00205C26">
      <w:pPr>
        <w:tabs>
          <w:tab w:val="left" w:pos="2268"/>
        </w:tabs>
        <w:spacing w:before="240" w:after="0" w:line="36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31A4A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331A4A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331A4A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331A4A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 xml:space="preserve">Salto do Jacuí, </w:t>
      </w:r>
      <w:r w:rsidR="006931E1">
        <w:rPr>
          <w:rFonts w:ascii="Times New Roman" w:eastAsia="Times New Roman" w:hAnsi="Times New Roman" w:cs="Times New Roman"/>
          <w:sz w:val="24"/>
          <w:szCs w:val="24"/>
          <w:lang w:eastAsia="pt-BR"/>
        </w:rPr>
        <w:t>23</w:t>
      </w:r>
      <w:r w:rsidRPr="00331A4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abril de 2018.</w:t>
      </w:r>
    </w:p>
    <w:p w:rsidR="00DF7A1F" w:rsidRPr="00331A4A" w:rsidRDefault="00DF7A1F" w:rsidP="00205C26">
      <w:pPr>
        <w:tabs>
          <w:tab w:val="left" w:pos="2268"/>
        </w:tabs>
        <w:spacing w:before="240" w:after="0" w:line="36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F7A1F" w:rsidRPr="00331A4A" w:rsidRDefault="00DF7A1F" w:rsidP="00205C26">
      <w:pPr>
        <w:tabs>
          <w:tab w:val="left" w:pos="2268"/>
        </w:tabs>
        <w:spacing w:after="0" w:line="360" w:lineRule="auto"/>
        <w:ind w:firstLine="14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331A4A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331A4A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331A4A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331A4A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331A4A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proofErr w:type="spellStart"/>
      <w:r w:rsidRPr="00331A4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Claudiomiro</w:t>
      </w:r>
      <w:proofErr w:type="spellEnd"/>
      <w:r w:rsidRPr="00331A4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proofErr w:type="spellStart"/>
      <w:r w:rsidRPr="00331A4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Gamst</w:t>
      </w:r>
      <w:proofErr w:type="spellEnd"/>
      <w:r w:rsidRPr="00331A4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Robinson</w:t>
      </w:r>
    </w:p>
    <w:p w:rsidR="00F84E96" w:rsidRPr="00331A4A" w:rsidRDefault="00F84E96" w:rsidP="00205C26">
      <w:pPr>
        <w:tabs>
          <w:tab w:val="left" w:pos="2268"/>
        </w:tabs>
        <w:spacing w:after="0" w:line="360" w:lineRule="auto"/>
        <w:ind w:firstLine="14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331A4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 w:rsidRPr="00331A4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 w:rsidRPr="00331A4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 w:rsidRPr="00331A4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 w:rsidRPr="00331A4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  <w:t xml:space="preserve">        Prefeito Municipal</w:t>
      </w:r>
    </w:p>
    <w:p w:rsidR="005E7975" w:rsidRPr="00331A4A" w:rsidRDefault="005E7975" w:rsidP="00205C26">
      <w:pPr>
        <w:tabs>
          <w:tab w:val="left" w:pos="2268"/>
        </w:tabs>
        <w:spacing w:after="0" w:line="360" w:lineRule="auto"/>
        <w:ind w:firstLine="14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5E7975" w:rsidRPr="00331A4A" w:rsidRDefault="005E7975" w:rsidP="00205C26">
      <w:pPr>
        <w:tabs>
          <w:tab w:val="left" w:pos="2268"/>
        </w:tabs>
        <w:spacing w:before="240" w:after="0" w:line="360" w:lineRule="auto"/>
        <w:ind w:firstLine="14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3A480A" w:rsidRDefault="003A480A" w:rsidP="00F820F1">
      <w:pPr>
        <w:tabs>
          <w:tab w:val="left" w:pos="2268"/>
        </w:tabs>
        <w:spacing w:before="240"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F820F1" w:rsidRPr="00331A4A" w:rsidRDefault="00F820F1" w:rsidP="00F820F1">
      <w:pPr>
        <w:tabs>
          <w:tab w:val="left" w:pos="2268"/>
        </w:tabs>
        <w:spacing w:before="240"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F04EB1" w:rsidRDefault="00F04EB1" w:rsidP="00B331D6">
      <w:pPr>
        <w:tabs>
          <w:tab w:val="left" w:pos="2268"/>
        </w:tabs>
        <w:spacing w:before="240"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F04EB1" w:rsidRDefault="00F04EB1" w:rsidP="00B331D6">
      <w:pPr>
        <w:tabs>
          <w:tab w:val="left" w:pos="2268"/>
        </w:tabs>
        <w:spacing w:before="240"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F04EB1" w:rsidRDefault="00F04EB1" w:rsidP="00B331D6">
      <w:pPr>
        <w:tabs>
          <w:tab w:val="left" w:pos="2268"/>
        </w:tabs>
        <w:spacing w:before="240"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F04EB1" w:rsidRDefault="00F04EB1" w:rsidP="00B331D6">
      <w:pPr>
        <w:tabs>
          <w:tab w:val="left" w:pos="2268"/>
        </w:tabs>
        <w:spacing w:before="240"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BB7FAF" w:rsidRDefault="00BB7FAF" w:rsidP="00B331D6">
      <w:pPr>
        <w:tabs>
          <w:tab w:val="left" w:pos="2268"/>
        </w:tabs>
        <w:spacing w:before="240"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BB7FAF" w:rsidRDefault="00BB7FAF" w:rsidP="00B331D6">
      <w:pPr>
        <w:tabs>
          <w:tab w:val="left" w:pos="2268"/>
        </w:tabs>
        <w:spacing w:before="240"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5E7975" w:rsidRPr="00331A4A" w:rsidRDefault="005E7975" w:rsidP="00B331D6">
      <w:pPr>
        <w:tabs>
          <w:tab w:val="left" w:pos="2268"/>
        </w:tabs>
        <w:spacing w:before="240"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331A4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JUSTIFICATIVA</w:t>
      </w:r>
    </w:p>
    <w:p w:rsidR="00CB4905" w:rsidRPr="00331A4A" w:rsidRDefault="00CB4905" w:rsidP="00205C26">
      <w:pPr>
        <w:tabs>
          <w:tab w:val="left" w:pos="2268"/>
        </w:tabs>
        <w:spacing w:before="240" w:after="0" w:line="360" w:lineRule="auto"/>
        <w:ind w:firstLine="14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6931E1" w:rsidRDefault="00CB4905" w:rsidP="006931E1">
      <w:pPr>
        <w:spacing w:before="48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31A4A">
        <w:rPr>
          <w:rFonts w:ascii="Times New Roman" w:hAnsi="Times New Roman" w:cs="Times New Roman"/>
          <w:sz w:val="24"/>
          <w:szCs w:val="24"/>
        </w:rPr>
        <w:t>Senhores Vereadores</w:t>
      </w:r>
    </w:p>
    <w:p w:rsidR="00CB4905" w:rsidRPr="00331A4A" w:rsidRDefault="00CB4905" w:rsidP="006931E1">
      <w:pPr>
        <w:spacing w:before="48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31A4A">
        <w:rPr>
          <w:rFonts w:ascii="Times New Roman" w:hAnsi="Times New Roman" w:cs="Times New Roman"/>
          <w:sz w:val="24"/>
          <w:szCs w:val="24"/>
        </w:rPr>
        <w:t xml:space="preserve">Nobres </w:t>
      </w:r>
      <w:proofErr w:type="gramStart"/>
      <w:r w:rsidRPr="00331A4A">
        <w:rPr>
          <w:rFonts w:ascii="Times New Roman" w:hAnsi="Times New Roman" w:cs="Times New Roman"/>
          <w:sz w:val="24"/>
          <w:szCs w:val="24"/>
        </w:rPr>
        <w:t>Edis</w:t>
      </w:r>
      <w:proofErr w:type="gramEnd"/>
    </w:p>
    <w:p w:rsidR="00CB4905" w:rsidRPr="00F04EB1" w:rsidRDefault="00CB4905" w:rsidP="00F04EB1">
      <w:pPr>
        <w:spacing w:after="0" w:line="300" w:lineRule="auto"/>
        <w:ind w:firstLine="708"/>
        <w:jc w:val="both"/>
        <w:rPr>
          <w:rFonts w:ascii="Times New Roman" w:eastAsia="Times New Roman" w:hAnsi="Times New Roman" w:cs="Times New Roman"/>
          <w:b/>
          <w:bCs/>
          <w:iCs/>
          <w:sz w:val="26"/>
          <w:szCs w:val="26"/>
          <w:lang/>
        </w:rPr>
      </w:pPr>
      <w:r w:rsidRPr="00331A4A">
        <w:rPr>
          <w:rFonts w:ascii="Times New Roman" w:hAnsi="Times New Roman" w:cs="Times New Roman"/>
          <w:sz w:val="24"/>
          <w:szCs w:val="24"/>
        </w:rPr>
        <w:t>Ao cumprimentar Vossas Excelências, colhemos a oportunidade para encaminhar à apreciação dessa Colenda Câmara de Vereadores o tex</w:t>
      </w:r>
      <w:r w:rsidR="00906489" w:rsidRPr="00331A4A">
        <w:rPr>
          <w:rFonts w:ascii="Times New Roman" w:hAnsi="Times New Roman" w:cs="Times New Roman"/>
          <w:sz w:val="24"/>
          <w:szCs w:val="24"/>
        </w:rPr>
        <w:t>to do Projeto de Lei que</w:t>
      </w:r>
      <w:r w:rsidRPr="00331A4A">
        <w:rPr>
          <w:rFonts w:ascii="Times New Roman" w:hAnsi="Times New Roman" w:cs="Times New Roman"/>
          <w:b/>
          <w:i/>
          <w:sz w:val="24"/>
          <w:szCs w:val="24"/>
        </w:rPr>
        <w:t>“</w:t>
      </w:r>
      <w:r w:rsidR="00F04EB1" w:rsidRPr="00EE33ED">
        <w:rPr>
          <w:rFonts w:ascii="Times New Roman" w:eastAsia="Times New Roman" w:hAnsi="Times New Roman" w:cs="Times New Roman"/>
          <w:b/>
          <w:bCs/>
          <w:iCs/>
          <w:sz w:val="26"/>
          <w:szCs w:val="26"/>
          <w:lang/>
        </w:rPr>
        <w:t xml:space="preserve">Autoriza a </w:t>
      </w:r>
      <w:r w:rsidR="00F04EB1">
        <w:rPr>
          <w:rFonts w:ascii="Times New Roman" w:eastAsia="Times New Roman" w:hAnsi="Times New Roman" w:cs="Times New Roman"/>
          <w:b/>
          <w:bCs/>
          <w:iCs/>
          <w:sz w:val="26"/>
          <w:szCs w:val="26"/>
          <w:lang/>
        </w:rPr>
        <w:t>C</w:t>
      </w:r>
      <w:proofErr w:type="spellStart"/>
      <w:r w:rsidR="00F04EB1">
        <w:rPr>
          <w:rFonts w:ascii="Times New Roman" w:eastAsia="Times New Roman" w:hAnsi="Times New Roman" w:cs="Times New Roman"/>
          <w:b/>
          <w:bCs/>
          <w:iCs/>
          <w:sz w:val="26"/>
          <w:szCs w:val="26"/>
          <w:lang/>
        </w:rPr>
        <w:t>ontratação</w:t>
      </w:r>
      <w:r w:rsidR="00F04EB1">
        <w:rPr>
          <w:rFonts w:ascii="Times New Roman" w:eastAsia="Times New Roman" w:hAnsi="Times New Roman" w:cs="Times New Roman"/>
          <w:b/>
          <w:bCs/>
          <w:iCs/>
          <w:sz w:val="26"/>
          <w:szCs w:val="26"/>
          <w:lang/>
        </w:rPr>
        <w:t>T</w:t>
      </w:r>
      <w:r w:rsidR="00F04EB1" w:rsidRPr="00EE33ED">
        <w:rPr>
          <w:rFonts w:ascii="Times New Roman" w:eastAsia="Times New Roman" w:hAnsi="Times New Roman" w:cs="Times New Roman"/>
          <w:b/>
          <w:bCs/>
          <w:iCs/>
          <w:sz w:val="26"/>
          <w:szCs w:val="26"/>
          <w:lang/>
        </w:rPr>
        <w:t>emporária</w:t>
      </w:r>
      <w:proofErr w:type="spellEnd"/>
      <w:r w:rsidR="00F04EB1" w:rsidRPr="00EE33ED">
        <w:rPr>
          <w:rFonts w:ascii="Times New Roman" w:eastAsia="Times New Roman" w:hAnsi="Times New Roman" w:cs="Times New Roman"/>
          <w:b/>
          <w:bCs/>
          <w:iCs/>
          <w:sz w:val="26"/>
          <w:szCs w:val="26"/>
          <w:lang/>
        </w:rPr>
        <w:t xml:space="preserve"> de </w:t>
      </w:r>
      <w:r w:rsidR="00F04EB1" w:rsidRPr="00EE33ED">
        <w:rPr>
          <w:rFonts w:ascii="Times New Roman" w:eastAsia="Times New Roman" w:hAnsi="Times New Roman" w:cs="Times New Roman"/>
          <w:b/>
          <w:bCs/>
          <w:iCs/>
          <w:sz w:val="26"/>
          <w:szCs w:val="26"/>
          <w:lang/>
        </w:rPr>
        <w:t>Agente</w:t>
      </w:r>
      <w:r w:rsidR="00F04EB1">
        <w:rPr>
          <w:rFonts w:ascii="Times New Roman" w:eastAsia="Times New Roman" w:hAnsi="Times New Roman" w:cs="Times New Roman"/>
          <w:b/>
          <w:bCs/>
          <w:iCs/>
          <w:sz w:val="26"/>
          <w:szCs w:val="26"/>
          <w:lang/>
        </w:rPr>
        <w:t>s</w:t>
      </w:r>
      <w:r w:rsidR="00F04EB1" w:rsidRPr="00EE33ED">
        <w:rPr>
          <w:rFonts w:ascii="Times New Roman" w:eastAsia="Times New Roman" w:hAnsi="Times New Roman" w:cs="Times New Roman"/>
          <w:b/>
          <w:bCs/>
          <w:iCs/>
          <w:sz w:val="26"/>
          <w:szCs w:val="26"/>
          <w:lang/>
        </w:rPr>
        <w:t xml:space="preserve"> de Combate a Endemias e dá outras providências</w:t>
      </w:r>
      <w:r w:rsidRPr="00331A4A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”</w:t>
      </w:r>
      <w:r w:rsidRPr="00331A4A">
        <w:rPr>
          <w:rFonts w:ascii="Times New Roman" w:hAnsi="Times New Roman" w:cs="Times New Roman"/>
          <w:bCs/>
          <w:iCs/>
          <w:sz w:val="24"/>
          <w:szCs w:val="24"/>
        </w:rPr>
        <w:t xml:space="preserve">. </w:t>
      </w:r>
    </w:p>
    <w:p w:rsidR="00642A8E" w:rsidRPr="00331A4A" w:rsidRDefault="00642A8E" w:rsidP="00CF3C22">
      <w:pPr>
        <w:spacing w:before="120" w:line="36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31A4A">
        <w:rPr>
          <w:rFonts w:ascii="Times New Roman" w:hAnsi="Times New Roman" w:cs="Times New Roman"/>
          <w:bCs/>
          <w:sz w:val="24"/>
          <w:szCs w:val="24"/>
        </w:rPr>
        <w:t>Em relatório efetuado pela Vigilância e Controle do AEDES EGYPTI, efetuado pela 9ª Nona Coordenadoria de Saúde, o Município de Salto do Jacuí foi declarado infestado pelo mosquito transmissor da Dengue, com índice de infestação 10,5 sendo que o risco máximo já classificado como alto risco é de 3,9, o que pode ser verificado nos relatórios em anexo.</w:t>
      </w:r>
    </w:p>
    <w:p w:rsidR="00CB4905" w:rsidRPr="00331A4A" w:rsidRDefault="008C2989" w:rsidP="00CF3C22">
      <w:pPr>
        <w:spacing w:before="120" w:line="36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31A4A">
        <w:rPr>
          <w:rFonts w:ascii="Times New Roman" w:hAnsi="Times New Roman" w:cs="Times New Roman"/>
          <w:bCs/>
          <w:sz w:val="24"/>
          <w:szCs w:val="24"/>
        </w:rPr>
        <w:t>Diante do fato de que o Município não possui agentes de combate ás endemias, é URGENTE a necessidade da contratação para que sejam tomadas as devidas providências de controle de proliferação e eliminação do mosquito, conforme recomendação da 9ª CRS.</w:t>
      </w:r>
    </w:p>
    <w:p w:rsidR="00CB4905" w:rsidRPr="00331A4A" w:rsidRDefault="00CB4905" w:rsidP="00CF3C22">
      <w:pPr>
        <w:spacing w:before="120" w:line="36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31A4A">
        <w:rPr>
          <w:rFonts w:ascii="Times New Roman" w:hAnsi="Times New Roman" w:cs="Times New Roman"/>
          <w:bCs/>
          <w:sz w:val="24"/>
          <w:szCs w:val="24"/>
        </w:rPr>
        <w:t xml:space="preserve">Contudo, por ora se entende pertinente a contratação temporária de </w:t>
      </w:r>
      <w:r w:rsidR="008C2989" w:rsidRPr="00331A4A">
        <w:rPr>
          <w:rFonts w:ascii="Times New Roman" w:hAnsi="Times New Roman" w:cs="Times New Roman"/>
          <w:bCs/>
          <w:sz w:val="24"/>
          <w:szCs w:val="24"/>
        </w:rPr>
        <w:t>quatro</w:t>
      </w:r>
      <w:r w:rsidRPr="00331A4A">
        <w:rPr>
          <w:rFonts w:ascii="Times New Roman" w:hAnsi="Times New Roman" w:cs="Times New Roman"/>
          <w:bCs/>
          <w:sz w:val="24"/>
          <w:szCs w:val="24"/>
        </w:rPr>
        <w:t xml:space="preserve"> Agente</w:t>
      </w:r>
      <w:r w:rsidR="008C2989" w:rsidRPr="00331A4A">
        <w:rPr>
          <w:rFonts w:ascii="Times New Roman" w:hAnsi="Times New Roman" w:cs="Times New Roman"/>
          <w:bCs/>
          <w:sz w:val="24"/>
          <w:szCs w:val="24"/>
        </w:rPr>
        <w:t>s</w:t>
      </w:r>
      <w:r w:rsidRPr="00331A4A">
        <w:rPr>
          <w:rFonts w:ascii="Times New Roman" w:hAnsi="Times New Roman" w:cs="Times New Roman"/>
          <w:bCs/>
          <w:sz w:val="24"/>
          <w:szCs w:val="24"/>
        </w:rPr>
        <w:t xml:space="preserve"> de Combate a Endemias, pelo prazo de seis meses, até que a situação instalada seja efetivamente normalizada.</w:t>
      </w:r>
    </w:p>
    <w:p w:rsidR="008C2989" w:rsidRPr="00331A4A" w:rsidRDefault="00CB4905" w:rsidP="00CF3C22">
      <w:pPr>
        <w:spacing w:before="120" w:line="36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31A4A">
        <w:rPr>
          <w:rFonts w:ascii="Times New Roman" w:hAnsi="Times New Roman" w:cs="Times New Roman"/>
          <w:bCs/>
          <w:sz w:val="24"/>
          <w:szCs w:val="24"/>
        </w:rPr>
        <w:t>Para tanto, estamos reivindicando a pr</w:t>
      </w:r>
      <w:r w:rsidR="008C2989" w:rsidRPr="00331A4A">
        <w:rPr>
          <w:rFonts w:ascii="Times New Roman" w:hAnsi="Times New Roman" w:cs="Times New Roman"/>
          <w:bCs/>
          <w:sz w:val="24"/>
          <w:szCs w:val="24"/>
        </w:rPr>
        <w:t>esente autorização legislativa.</w:t>
      </w:r>
    </w:p>
    <w:p w:rsidR="00CB4905" w:rsidRPr="00331A4A" w:rsidRDefault="00CB4905" w:rsidP="00CB4905">
      <w:pPr>
        <w:spacing w:before="12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31A4A">
        <w:rPr>
          <w:rFonts w:ascii="Times New Roman" w:hAnsi="Times New Roman" w:cs="Times New Roman"/>
          <w:bCs/>
          <w:sz w:val="24"/>
          <w:szCs w:val="24"/>
        </w:rPr>
        <w:t xml:space="preserve">Assim, temos como justificada a urgência dessa contratação, invocando </w:t>
      </w:r>
      <w:r w:rsidRPr="00331A4A">
        <w:rPr>
          <w:rFonts w:ascii="Times New Roman" w:hAnsi="Times New Roman" w:cs="Times New Roman"/>
          <w:bCs/>
          <w:iCs/>
          <w:sz w:val="24"/>
          <w:szCs w:val="24"/>
        </w:rPr>
        <w:t xml:space="preserve">estar caracterizado </w:t>
      </w:r>
      <w:r w:rsidRPr="00331A4A">
        <w:rPr>
          <w:rFonts w:ascii="Times New Roman" w:hAnsi="Times New Roman" w:cs="Times New Roman"/>
          <w:sz w:val="24"/>
          <w:szCs w:val="24"/>
        </w:rPr>
        <w:t>o fundamento legal que a autoriza, vez que presente a necessidade temporária de excepcional interesse público.</w:t>
      </w:r>
    </w:p>
    <w:p w:rsidR="00CB4905" w:rsidRPr="00331A4A" w:rsidRDefault="00CB4905" w:rsidP="00CB4905">
      <w:pPr>
        <w:pStyle w:val="Textodenotaderodap"/>
        <w:spacing w:before="120" w:line="36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331A4A">
        <w:rPr>
          <w:rFonts w:ascii="Times New Roman" w:hAnsi="Times New Roman"/>
          <w:sz w:val="24"/>
          <w:szCs w:val="24"/>
        </w:rPr>
        <w:lastRenderedPageBreak/>
        <w:t xml:space="preserve">Em linha de conclusão, por todo o exposto, </w:t>
      </w:r>
      <w:r w:rsidR="00BB7FAF">
        <w:rPr>
          <w:rFonts w:ascii="Times New Roman" w:hAnsi="Times New Roman"/>
          <w:sz w:val="24"/>
          <w:szCs w:val="24"/>
        </w:rPr>
        <w:t>solicitamos</w:t>
      </w:r>
      <w:r w:rsidRPr="00331A4A">
        <w:rPr>
          <w:rFonts w:ascii="Times New Roman" w:hAnsi="Times New Roman"/>
          <w:sz w:val="24"/>
          <w:szCs w:val="24"/>
        </w:rPr>
        <w:t xml:space="preserve"> a aprovação do presente Projeto de Lei.    </w:t>
      </w:r>
    </w:p>
    <w:p w:rsidR="000977E3" w:rsidRPr="00331A4A" w:rsidRDefault="000977E3" w:rsidP="00CB4905">
      <w:pPr>
        <w:pStyle w:val="Textodenotaderodap"/>
        <w:spacing w:before="120" w:line="36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0977E3" w:rsidRPr="00331A4A" w:rsidRDefault="000977E3" w:rsidP="00CB4905">
      <w:pPr>
        <w:pStyle w:val="Textodenotaderodap"/>
        <w:spacing w:before="120" w:line="36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0977E3" w:rsidRPr="00331A4A" w:rsidRDefault="007A2F6E" w:rsidP="00CB4905">
      <w:pPr>
        <w:pStyle w:val="Textodenotaderodap"/>
        <w:spacing w:before="120" w:line="36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331A4A">
        <w:rPr>
          <w:rFonts w:ascii="Times New Roman" w:hAnsi="Times New Roman"/>
          <w:sz w:val="24"/>
          <w:szCs w:val="24"/>
        </w:rPr>
        <w:tab/>
      </w:r>
      <w:r w:rsidR="00F279E1">
        <w:rPr>
          <w:rFonts w:ascii="Times New Roman" w:hAnsi="Times New Roman"/>
          <w:sz w:val="24"/>
          <w:szCs w:val="24"/>
        </w:rPr>
        <w:t>Salto do Jacuí, 2</w:t>
      </w:r>
      <w:r w:rsidR="000977E3" w:rsidRPr="00331A4A">
        <w:rPr>
          <w:rFonts w:ascii="Times New Roman" w:hAnsi="Times New Roman"/>
          <w:sz w:val="24"/>
          <w:szCs w:val="24"/>
        </w:rPr>
        <w:t>3 de abril de 2018.</w:t>
      </w:r>
    </w:p>
    <w:p w:rsidR="007A2F6E" w:rsidRPr="00331A4A" w:rsidRDefault="007A2F6E" w:rsidP="00CB4905">
      <w:pPr>
        <w:pStyle w:val="Textodenotaderodap"/>
        <w:spacing w:before="120" w:line="36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7A2F6E" w:rsidRPr="00331A4A" w:rsidRDefault="007A2F6E" w:rsidP="00CB4905">
      <w:pPr>
        <w:pStyle w:val="Textodenotaderodap"/>
        <w:spacing w:before="120" w:line="36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7A2F6E" w:rsidRPr="00331A4A" w:rsidRDefault="007A2F6E" w:rsidP="00CB4905">
      <w:pPr>
        <w:pStyle w:val="Textodenotaderodap"/>
        <w:spacing w:before="120" w:line="360" w:lineRule="auto"/>
        <w:ind w:firstLine="1418"/>
        <w:jc w:val="both"/>
        <w:rPr>
          <w:rFonts w:ascii="Times New Roman" w:hAnsi="Times New Roman"/>
          <w:b/>
          <w:sz w:val="24"/>
          <w:szCs w:val="24"/>
        </w:rPr>
      </w:pPr>
      <w:r w:rsidRPr="00331A4A">
        <w:rPr>
          <w:rFonts w:ascii="Times New Roman" w:hAnsi="Times New Roman"/>
          <w:sz w:val="24"/>
          <w:szCs w:val="24"/>
        </w:rPr>
        <w:tab/>
      </w:r>
      <w:r w:rsidRPr="00331A4A">
        <w:rPr>
          <w:rFonts w:ascii="Times New Roman" w:hAnsi="Times New Roman"/>
          <w:sz w:val="24"/>
          <w:szCs w:val="24"/>
        </w:rPr>
        <w:tab/>
      </w:r>
      <w:r w:rsidRPr="00331A4A">
        <w:rPr>
          <w:rFonts w:ascii="Times New Roman" w:hAnsi="Times New Roman"/>
          <w:sz w:val="24"/>
          <w:szCs w:val="24"/>
        </w:rPr>
        <w:tab/>
      </w:r>
      <w:r w:rsidRPr="00331A4A">
        <w:rPr>
          <w:rFonts w:ascii="Times New Roman" w:hAnsi="Times New Roman"/>
          <w:sz w:val="24"/>
          <w:szCs w:val="24"/>
        </w:rPr>
        <w:tab/>
      </w:r>
      <w:r w:rsidRPr="00331A4A">
        <w:rPr>
          <w:rFonts w:ascii="Times New Roman" w:hAnsi="Times New Roman"/>
          <w:b/>
          <w:sz w:val="24"/>
          <w:szCs w:val="24"/>
        </w:rPr>
        <w:tab/>
      </w:r>
      <w:r w:rsidRPr="00331A4A">
        <w:rPr>
          <w:rFonts w:ascii="Times New Roman" w:hAnsi="Times New Roman"/>
          <w:b/>
          <w:sz w:val="24"/>
          <w:szCs w:val="24"/>
        </w:rPr>
        <w:tab/>
      </w:r>
      <w:proofErr w:type="spellStart"/>
      <w:r w:rsidRPr="00331A4A">
        <w:rPr>
          <w:rFonts w:ascii="Times New Roman" w:hAnsi="Times New Roman"/>
          <w:b/>
          <w:sz w:val="24"/>
          <w:szCs w:val="24"/>
        </w:rPr>
        <w:t>Claudiomiro</w:t>
      </w:r>
      <w:proofErr w:type="spellEnd"/>
      <w:r w:rsidRPr="00331A4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331A4A">
        <w:rPr>
          <w:rFonts w:ascii="Times New Roman" w:hAnsi="Times New Roman"/>
          <w:b/>
          <w:sz w:val="24"/>
          <w:szCs w:val="24"/>
        </w:rPr>
        <w:t>Gamst</w:t>
      </w:r>
      <w:proofErr w:type="spellEnd"/>
      <w:r w:rsidRPr="00331A4A">
        <w:rPr>
          <w:rFonts w:ascii="Times New Roman" w:hAnsi="Times New Roman"/>
          <w:b/>
          <w:sz w:val="24"/>
          <w:szCs w:val="24"/>
        </w:rPr>
        <w:t xml:space="preserve"> Robinson</w:t>
      </w:r>
    </w:p>
    <w:p w:rsidR="007A2F6E" w:rsidRPr="00331A4A" w:rsidRDefault="007A2F6E" w:rsidP="00CB4905">
      <w:pPr>
        <w:pStyle w:val="Textodenotaderodap"/>
        <w:spacing w:before="120" w:line="360" w:lineRule="auto"/>
        <w:ind w:firstLine="1418"/>
        <w:jc w:val="both"/>
        <w:rPr>
          <w:rFonts w:ascii="Times New Roman" w:hAnsi="Times New Roman"/>
          <w:b/>
          <w:sz w:val="24"/>
          <w:szCs w:val="24"/>
        </w:rPr>
      </w:pPr>
      <w:r w:rsidRPr="00331A4A">
        <w:rPr>
          <w:rFonts w:ascii="Times New Roman" w:hAnsi="Times New Roman"/>
          <w:b/>
          <w:sz w:val="24"/>
          <w:szCs w:val="24"/>
        </w:rPr>
        <w:tab/>
      </w:r>
      <w:r w:rsidRPr="00331A4A">
        <w:rPr>
          <w:rFonts w:ascii="Times New Roman" w:hAnsi="Times New Roman"/>
          <w:b/>
          <w:sz w:val="24"/>
          <w:szCs w:val="24"/>
        </w:rPr>
        <w:tab/>
      </w:r>
      <w:r w:rsidRPr="00331A4A">
        <w:rPr>
          <w:rFonts w:ascii="Times New Roman" w:hAnsi="Times New Roman"/>
          <w:b/>
          <w:sz w:val="24"/>
          <w:szCs w:val="24"/>
        </w:rPr>
        <w:tab/>
      </w:r>
      <w:r w:rsidRPr="00331A4A">
        <w:rPr>
          <w:rFonts w:ascii="Times New Roman" w:hAnsi="Times New Roman"/>
          <w:b/>
          <w:sz w:val="24"/>
          <w:szCs w:val="24"/>
        </w:rPr>
        <w:tab/>
      </w:r>
      <w:r w:rsidRPr="00331A4A">
        <w:rPr>
          <w:rFonts w:ascii="Times New Roman" w:hAnsi="Times New Roman"/>
          <w:b/>
          <w:sz w:val="24"/>
          <w:szCs w:val="24"/>
        </w:rPr>
        <w:tab/>
      </w:r>
      <w:r w:rsidRPr="00331A4A">
        <w:rPr>
          <w:rFonts w:ascii="Times New Roman" w:hAnsi="Times New Roman"/>
          <w:b/>
          <w:sz w:val="24"/>
          <w:szCs w:val="24"/>
        </w:rPr>
        <w:tab/>
        <w:t xml:space="preserve">        Prefeito Municipal</w:t>
      </w:r>
    </w:p>
    <w:p w:rsidR="00413512" w:rsidRPr="00331A4A" w:rsidRDefault="00413512" w:rsidP="00CB4905">
      <w:pPr>
        <w:pStyle w:val="Textodenotaderodap"/>
        <w:spacing w:before="120" w:line="360" w:lineRule="auto"/>
        <w:ind w:firstLine="1418"/>
        <w:jc w:val="both"/>
        <w:rPr>
          <w:rFonts w:ascii="Times New Roman" w:hAnsi="Times New Roman"/>
          <w:b/>
          <w:sz w:val="24"/>
          <w:szCs w:val="24"/>
        </w:rPr>
      </w:pPr>
    </w:p>
    <w:p w:rsidR="00413512" w:rsidRPr="00331A4A" w:rsidRDefault="00413512" w:rsidP="00CB4905">
      <w:pPr>
        <w:pStyle w:val="Textodenotaderodap"/>
        <w:spacing w:before="120" w:line="360" w:lineRule="auto"/>
        <w:ind w:firstLine="1418"/>
        <w:jc w:val="both"/>
        <w:rPr>
          <w:rFonts w:ascii="Times New Roman" w:hAnsi="Times New Roman"/>
          <w:b/>
          <w:sz w:val="24"/>
          <w:szCs w:val="24"/>
        </w:rPr>
      </w:pPr>
    </w:p>
    <w:p w:rsidR="00413512" w:rsidRPr="00331A4A" w:rsidRDefault="00413512" w:rsidP="00CB4905">
      <w:pPr>
        <w:pStyle w:val="Textodenotaderodap"/>
        <w:spacing w:before="120" w:line="360" w:lineRule="auto"/>
        <w:ind w:firstLine="1418"/>
        <w:jc w:val="both"/>
        <w:rPr>
          <w:rFonts w:ascii="Times New Roman" w:hAnsi="Times New Roman"/>
          <w:b/>
          <w:sz w:val="24"/>
          <w:szCs w:val="24"/>
        </w:rPr>
      </w:pPr>
    </w:p>
    <w:p w:rsidR="00413512" w:rsidRPr="00331A4A" w:rsidRDefault="00413512" w:rsidP="00CB4905">
      <w:pPr>
        <w:pStyle w:val="Textodenotaderodap"/>
        <w:spacing w:before="120" w:line="360" w:lineRule="auto"/>
        <w:ind w:firstLine="1418"/>
        <w:jc w:val="both"/>
        <w:rPr>
          <w:rFonts w:ascii="Times New Roman" w:hAnsi="Times New Roman"/>
          <w:b/>
          <w:sz w:val="24"/>
          <w:szCs w:val="24"/>
        </w:rPr>
      </w:pPr>
    </w:p>
    <w:p w:rsidR="00413512" w:rsidRPr="00331A4A" w:rsidRDefault="00413512" w:rsidP="00CB4905">
      <w:pPr>
        <w:pStyle w:val="Textodenotaderodap"/>
        <w:spacing w:before="120" w:line="360" w:lineRule="auto"/>
        <w:ind w:firstLine="1418"/>
        <w:jc w:val="both"/>
        <w:rPr>
          <w:rFonts w:ascii="Times New Roman" w:hAnsi="Times New Roman"/>
          <w:b/>
          <w:sz w:val="24"/>
          <w:szCs w:val="24"/>
        </w:rPr>
      </w:pPr>
    </w:p>
    <w:p w:rsidR="00413512" w:rsidRPr="00331A4A" w:rsidRDefault="00413512" w:rsidP="00CB4905">
      <w:pPr>
        <w:pStyle w:val="Textodenotaderodap"/>
        <w:spacing w:before="120" w:line="360" w:lineRule="auto"/>
        <w:ind w:firstLine="1418"/>
        <w:jc w:val="both"/>
        <w:rPr>
          <w:rFonts w:ascii="Times New Roman" w:hAnsi="Times New Roman"/>
          <w:b/>
          <w:sz w:val="24"/>
          <w:szCs w:val="24"/>
        </w:rPr>
      </w:pPr>
    </w:p>
    <w:p w:rsidR="00413512" w:rsidRPr="00331A4A" w:rsidRDefault="00413512" w:rsidP="00CB4905">
      <w:pPr>
        <w:pStyle w:val="Textodenotaderodap"/>
        <w:spacing w:before="120" w:line="360" w:lineRule="auto"/>
        <w:ind w:firstLine="1418"/>
        <w:jc w:val="both"/>
        <w:rPr>
          <w:rFonts w:ascii="Times New Roman" w:hAnsi="Times New Roman"/>
          <w:b/>
          <w:sz w:val="24"/>
          <w:szCs w:val="24"/>
        </w:rPr>
      </w:pPr>
    </w:p>
    <w:p w:rsidR="00413512" w:rsidRPr="00331A4A" w:rsidRDefault="00413512" w:rsidP="00CB4905">
      <w:pPr>
        <w:pStyle w:val="Textodenotaderodap"/>
        <w:spacing w:before="120" w:line="360" w:lineRule="auto"/>
        <w:ind w:firstLine="1418"/>
        <w:jc w:val="both"/>
        <w:rPr>
          <w:rFonts w:ascii="Times New Roman" w:hAnsi="Times New Roman"/>
          <w:b/>
          <w:sz w:val="24"/>
          <w:szCs w:val="24"/>
        </w:rPr>
      </w:pPr>
    </w:p>
    <w:p w:rsidR="00413512" w:rsidRPr="00331A4A" w:rsidRDefault="00413512" w:rsidP="00CB4905">
      <w:pPr>
        <w:pStyle w:val="Textodenotaderodap"/>
        <w:spacing w:before="120" w:line="360" w:lineRule="auto"/>
        <w:ind w:firstLine="1418"/>
        <w:jc w:val="both"/>
        <w:rPr>
          <w:rFonts w:ascii="Times New Roman" w:hAnsi="Times New Roman"/>
          <w:b/>
          <w:sz w:val="24"/>
          <w:szCs w:val="24"/>
        </w:rPr>
      </w:pPr>
    </w:p>
    <w:p w:rsidR="00413512" w:rsidRPr="00331A4A" w:rsidRDefault="00413512" w:rsidP="00CB4905">
      <w:pPr>
        <w:pStyle w:val="Textodenotaderodap"/>
        <w:spacing w:before="120" w:line="360" w:lineRule="auto"/>
        <w:ind w:firstLine="1418"/>
        <w:jc w:val="both"/>
        <w:rPr>
          <w:rFonts w:ascii="Times New Roman" w:hAnsi="Times New Roman"/>
          <w:b/>
          <w:sz w:val="24"/>
          <w:szCs w:val="24"/>
        </w:rPr>
      </w:pPr>
    </w:p>
    <w:p w:rsidR="00413512" w:rsidRDefault="00413512" w:rsidP="00CB4905">
      <w:pPr>
        <w:pStyle w:val="Textodenotaderodap"/>
        <w:spacing w:before="120" w:line="360" w:lineRule="auto"/>
        <w:ind w:firstLine="1418"/>
        <w:jc w:val="both"/>
        <w:rPr>
          <w:rFonts w:ascii="Times New Roman" w:hAnsi="Times New Roman"/>
          <w:b/>
          <w:sz w:val="24"/>
          <w:szCs w:val="24"/>
        </w:rPr>
      </w:pPr>
    </w:p>
    <w:p w:rsidR="003A480A" w:rsidRDefault="003A480A" w:rsidP="00CB4905">
      <w:pPr>
        <w:pStyle w:val="Textodenotaderodap"/>
        <w:spacing w:before="120" w:line="360" w:lineRule="auto"/>
        <w:ind w:firstLine="1418"/>
        <w:jc w:val="both"/>
        <w:rPr>
          <w:rFonts w:ascii="Times New Roman" w:hAnsi="Times New Roman"/>
          <w:b/>
          <w:sz w:val="24"/>
          <w:szCs w:val="24"/>
        </w:rPr>
      </w:pPr>
    </w:p>
    <w:p w:rsidR="003A480A" w:rsidRDefault="003A480A" w:rsidP="00CB4905">
      <w:pPr>
        <w:pStyle w:val="Textodenotaderodap"/>
        <w:spacing w:before="120" w:line="360" w:lineRule="auto"/>
        <w:ind w:firstLine="1418"/>
        <w:jc w:val="both"/>
        <w:rPr>
          <w:rFonts w:ascii="Times New Roman" w:hAnsi="Times New Roman"/>
          <w:b/>
          <w:sz w:val="24"/>
          <w:szCs w:val="24"/>
        </w:rPr>
      </w:pPr>
    </w:p>
    <w:p w:rsidR="003A480A" w:rsidRDefault="003A480A" w:rsidP="00CB4905">
      <w:pPr>
        <w:pStyle w:val="Textodenotaderodap"/>
        <w:spacing w:before="120" w:line="360" w:lineRule="auto"/>
        <w:ind w:firstLine="1418"/>
        <w:jc w:val="both"/>
        <w:rPr>
          <w:rFonts w:ascii="Times New Roman" w:hAnsi="Times New Roman"/>
          <w:b/>
          <w:sz w:val="24"/>
          <w:szCs w:val="24"/>
        </w:rPr>
      </w:pPr>
    </w:p>
    <w:p w:rsidR="003A480A" w:rsidRPr="00331A4A" w:rsidRDefault="003A480A" w:rsidP="00CB4905">
      <w:pPr>
        <w:pStyle w:val="Textodenotaderodap"/>
        <w:spacing w:before="120" w:line="360" w:lineRule="auto"/>
        <w:ind w:firstLine="1418"/>
        <w:jc w:val="both"/>
        <w:rPr>
          <w:rFonts w:ascii="Times New Roman" w:hAnsi="Times New Roman"/>
          <w:b/>
          <w:sz w:val="24"/>
          <w:szCs w:val="24"/>
        </w:rPr>
      </w:pPr>
    </w:p>
    <w:p w:rsidR="00413512" w:rsidRPr="00331A4A" w:rsidRDefault="00413512" w:rsidP="00CB4905">
      <w:pPr>
        <w:pStyle w:val="Textodenotaderodap"/>
        <w:spacing w:before="120" w:line="360" w:lineRule="auto"/>
        <w:ind w:firstLine="1418"/>
        <w:jc w:val="both"/>
        <w:rPr>
          <w:rFonts w:ascii="Times New Roman" w:hAnsi="Times New Roman"/>
          <w:b/>
          <w:sz w:val="24"/>
          <w:szCs w:val="24"/>
        </w:rPr>
      </w:pPr>
    </w:p>
    <w:p w:rsidR="00413512" w:rsidRPr="00331A4A" w:rsidRDefault="00413512" w:rsidP="00CB4905">
      <w:pPr>
        <w:pStyle w:val="Textodenotaderodap"/>
        <w:spacing w:before="120" w:line="360" w:lineRule="auto"/>
        <w:ind w:firstLine="1418"/>
        <w:jc w:val="both"/>
        <w:rPr>
          <w:rFonts w:ascii="Times New Roman" w:hAnsi="Times New Roman"/>
          <w:b/>
          <w:sz w:val="24"/>
          <w:szCs w:val="24"/>
        </w:rPr>
      </w:pPr>
      <w:r w:rsidRPr="00331A4A">
        <w:rPr>
          <w:rFonts w:ascii="Times New Roman" w:hAnsi="Times New Roman"/>
          <w:b/>
          <w:sz w:val="24"/>
          <w:szCs w:val="24"/>
        </w:rPr>
        <w:lastRenderedPageBreak/>
        <w:tab/>
      </w:r>
      <w:r w:rsidRPr="00331A4A">
        <w:rPr>
          <w:rFonts w:ascii="Times New Roman" w:hAnsi="Times New Roman"/>
          <w:b/>
          <w:sz w:val="24"/>
          <w:szCs w:val="24"/>
        </w:rPr>
        <w:tab/>
      </w:r>
      <w:r w:rsidRPr="00331A4A">
        <w:rPr>
          <w:rFonts w:ascii="Times New Roman" w:hAnsi="Times New Roman"/>
          <w:b/>
          <w:sz w:val="24"/>
          <w:szCs w:val="24"/>
        </w:rPr>
        <w:tab/>
        <w:t xml:space="preserve">Anexo </w:t>
      </w:r>
      <w:proofErr w:type="gramStart"/>
      <w:r w:rsidRPr="00331A4A">
        <w:rPr>
          <w:rFonts w:ascii="Times New Roman" w:hAnsi="Times New Roman"/>
          <w:b/>
          <w:sz w:val="24"/>
          <w:szCs w:val="24"/>
        </w:rPr>
        <w:t>1</w:t>
      </w:r>
      <w:proofErr w:type="gramEnd"/>
    </w:p>
    <w:p w:rsidR="00413512" w:rsidRPr="00331A4A" w:rsidRDefault="00413512" w:rsidP="00CB4905">
      <w:pPr>
        <w:pStyle w:val="Textodenotaderodap"/>
        <w:spacing w:before="120" w:line="360" w:lineRule="auto"/>
        <w:ind w:firstLine="1418"/>
        <w:jc w:val="both"/>
        <w:rPr>
          <w:rFonts w:ascii="Times New Roman" w:hAnsi="Times New Roman"/>
          <w:b/>
          <w:sz w:val="24"/>
          <w:szCs w:val="24"/>
        </w:rPr>
      </w:pPr>
    </w:p>
    <w:p w:rsidR="00134652" w:rsidRPr="00331A4A" w:rsidRDefault="00134652" w:rsidP="00413512">
      <w:pPr>
        <w:spacing w:after="150" w:line="384" w:lineRule="atLeast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331A4A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REQUISITOS</w:t>
      </w:r>
    </w:p>
    <w:p w:rsidR="00134652" w:rsidRPr="00331A4A" w:rsidRDefault="00134652" w:rsidP="00413512">
      <w:pPr>
        <w:spacing w:after="150" w:line="384" w:lineRule="atLeast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</w:p>
    <w:p w:rsidR="00413512" w:rsidRPr="00331A4A" w:rsidRDefault="00413512" w:rsidP="00413512">
      <w:pPr>
        <w:spacing w:after="150" w:line="384" w:lineRule="atLeast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331A4A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Para exercer sua atividade, o </w:t>
      </w:r>
      <w:r w:rsidRPr="00331A4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>Agente de Combate a Endemias</w:t>
      </w:r>
      <w:r w:rsidRPr="00331A4A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 deve preencher os seguintes requisitos:</w:t>
      </w:r>
    </w:p>
    <w:p w:rsidR="00413512" w:rsidRPr="00331A4A" w:rsidRDefault="00413512" w:rsidP="00413512">
      <w:pPr>
        <w:spacing w:after="150" w:line="384" w:lineRule="atLeast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331A4A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- Ser maior de 18 (dezoito) anos.</w:t>
      </w:r>
    </w:p>
    <w:p w:rsidR="00413512" w:rsidRPr="00331A4A" w:rsidRDefault="00413512" w:rsidP="00413512">
      <w:pPr>
        <w:spacing w:after="150" w:line="384" w:lineRule="atLeast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331A4A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- Haver concluído o ensino </w:t>
      </w:r>
      <w:r w:rsidR="003A480A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médio</w:t>
      </w:r>
    </w:p>
    <w:p w:rsidR="00134652" w:rsidRPr="00331A4A" w:rsidRDefault="00134652" w:rsidP="00413512">
      <w:pPr>
        <w:spacing w:after="150" w:line="384" w:lineRule="atLeast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</w:p>
    <w:p w:rsidR="00134652" w:rsidRPr="00331A4A" w:rsidRDefault="00134652" w:rsidP="00413512">
      <w:pPr>
        <w:spacing w:after="150" w:line="384" w:lineRule="atLeast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331A4A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ATRIBUIÇÕES</w:t>
      </w:r>
    </w:p>
    <w:p w:rsidR="00544D23" w:rsidRPr="00331A4A" w:rsidRDefault="00544D23" w:rsidP="00544D23">
      <w:pPr>
        <w:shd w:val="clear" w:color="auto" w:fill="FFFFFF"/>
        <w:spacing w:after="0" w:line="240" w:lineRule="auto"/>
        <w:rPr>
          <w:rFonts w:ascii="Lucida Sans" w:eastAsia="Times New Roman" w:hAnsi="Lucida Sans" w:cs="Times New Roman"/>
          <w:color w:val="666666"/>
          <w:sz w:val="24"/>
          <w:szCs w:val="24"/>
          <w:lang w:eastAsia="pt-BR"/>
        </w:rPr>
      </w:pPr>
    </w:p>
    <w:p w:rsidR="00544D23" w:rsidRPr="00331A4A" w:rsidRDefault="00544D23" w:rsidP="00B428F6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31A4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Descrição </w:t>
      </w:r>
      <w:proofErr w:type="gramStart"/>
      <w:r w:rsidRPr="00331A4A">
        <w:rPr>
          <w:rFonts w:ascii="Times New Roman" w:eastAsia="Times New Roman" w:hAnsi="Times New Roman" w:cs="Times New Roman"/>
          <w:sz w:val="24"/>
          <w:szCs w:val="24"/>
          <w:lang w:eastAsia="pt-BR"/>
        </w:rPr>
        <w:t>Sintética/Analítica</w:t>
      </w:r>
      <w:proofErr w:type="gramEnd"/>
      <w:r w:rsidRPr="00331A4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das atribuições do profissional Agente de Combate às Endemias</w:t>
      </w:r>
    </w:p>
    <w:p w:rsidR="00544D23" w:rsidRPr="00331A4A" w:rsidRDefault="00544D23" w:rsidP="00B428F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44D23" w:rsidRPr="00331A4A" w:rsidRDefault="00544D23" w:rsidP="00B428F6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31A4A">
        <w:rPr>
          <w:rFonts w:ascii="Times New Roman" w:eastAsia="Times New Roman" w:hAnsi="Times New Roman" w:cs="Times New Roman"/>
          <w:sz w:val="24"/>
          <w:szCs w:val="24"/>
          <w:lang w:eastAsia="pt-BR"/>
        </w:rPr>
        <w:t>O ACE executa atividades de grande complexidade que envolve planejamento, supervisão, coordenação e execução de trabalhos relacionados com os processos do Sistema Nacional de Vigilância em Saúde - SNVS - de acordo com as necessidades do gestor municipal e do perfil epidemiológico de cada territorialidade.</w:t>
      </w:r>
    </w:p>
    <w:p w:rsidR="00544D23" w:rsidRPr="00331A4A" w:rsidRDefault="00544D23" w:rsidP="00B428F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44D23" w:rsidRPr="00331A4A" w:rsidRDefault="00544D23" w:rsidP="00B428F6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31A4A">
        <w:rPr>
          <w:rFonts w:ascii="Times New Roman" w:eastAsia="Times New Roman" w:hAnsi="Times New Roman" w:cs="Times New Roman"/>
          <w:sz w:val="24"/>
          <w:szCs w:val="24"/>
          <w:lang w:eastAsia="pt-BR"/>
        </w:rPr>
        <w:t>As atividades operacionais do ACE estão relacionadas com as medidas de prevenção e controle de doenças e agravos transmissíveis e não transmissíveis. Dependendo da fonte de transmissão (foco) e do agente transmissor ou infeccioso (vetor, parasita, microrganismo ou agente físico-químico), essas medidas são desenvolvidas com o uso de manejo ambiental, educação em saúde e engenharias de saúde pública, de acordo com o perfil epidemiológico de cada territorialidade.</w:t>
      </w:r>
    </w:p>
    <w:p w:rsidR="00544D23" w:rsidRPr="00331A4A" w:rsidRDefault="00544D23" w:rsidP="00B428F6">
      <w:pPr>
        <w:spacing w:after="150" w:line="36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</w:p>
    <w:p w:rsidR="00413512" w:rsidRPr="00331A4A" w:rsidRDefault="00413512" w:rsidP="00B428F6">
      <w:pPr>
        <w:pStyle w:val="Textodenotaderodap"/>
        <w:spacing w:before="120" w:line="360" w:lineRule="auto"/>
        <w:ind w:firstLine="1418"/>
        <w:jc w:val="both"/>
        <w:rPr>
          <w:rFonts w:ascii="Times New Roman" w:hAnsi="Times New Roman"/>
          <w:b/>
          <w:sz w:val="24"/>
          <w:szCs w:val="24"/>
        </w:rPr>
      </w:pPr>
    </w:p>
    <w:sectPr w:rsidR="00413512" w:rsidRPr="00331A4A" w:rsidSect="005F481C">
      <w:pgSz w:w="11906" w:h="16838"/>
      <w:pgMar w:top="2268" w:right="1361" w:bottom="1418" w:left="136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D26E70"/>
    <w:multiLevelType w:val="multilevel"/>
    <w:tmpl w:val="3336EF4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AF548B"/>
    <w:rsid w:val="00070FE1"/>
    <w:rsid w:val="00075FE8"/>
    <w:rsid w:val="000977E3"/>
    <w:rsid w:val="000E7A02"/>
    <w:rsid w:val="00134652"/>
    <w:rsid w:val="00146177"/>
    <w:rsid w:val="001C3D2A"/>
    <w:rsid w:val="001C7439"/>
    <w:rsid w:val="001F0E74"/>
    <w:rsid w:val="00205C26"/>
    <w:rsid w:val="0021652F"/>
    <w:rsid w:val="00255D9A"/>
    <w:rsid w:val="002B02AD"/>
    <w:rsid w:val="00323AE8"/>
    <w:rsid w:val="00330B1B"/>
    <w:rsid w:val="00331A4A"/>
    <w:rsid w:val="00335798"/>
    <w:rsid w:val="00367B85"/>
    <w:rsid w:val="003A480A"/>
    <w:rsid w:val="003F34D5"/>
    <w:rsid w:val="00413512"/>
    <w:rsid w:val="004614C9"/>
    <w:rsid w:val="00474598"/>
    <w:rsid w:val="004C59D0"/>
    <w:rsid w:val="004E316C"/>
    <w:rsid w:val="00533BBD"/>
    <w:rsid w:val="005372B0"/>
    <w:rsid w:val="00544D23"/>
    <w:rsid w:val="00587E7F"/>
    <w:rsid w:val="005B47FA"/>
    <w:rsid w:val="005E1CBE"/>
    <w:rsid w:val="005E267E"/>
    <w:rsid w:val="005E7975"/>
    <w:rsid w:val="005F481C"/>
    <w:rsid w:val="00642A8E"/>
    <w:rsid w:val="00646949"/>
    <w:rsid w:val="006931E1"/>
    <w:rsid w:val="006E06ED"/>
    <w:rsid w:val="007643A9"/>
    <w:rsid w:val="007A2F6E"/>
    <w:rsid w:val="007B6B36"/>
    <w:rsid w:val="007B6E70"/>
    <w:rsid w:val="007C0196"/>
    <w:rsid w:val="0085246B"/>
    <w:rsid w:val="008C2989"/>
    <w:rsid w:val="008E6660"/>
    <w:rsid w:val="00906489"/>
    <w:rsid w:val="009304DF"/>
    <w:rsid w:val="009648B4"/>
    <w:rsid w:val="00A040ED"/>
    <w:rsid w:val="00A41B1B"/>
    <w:rsid w:val="00A4788B"/>
    <w:rsid w:val="00AB7D46"/>
    <w:rsid w:val="00AF548B"/>
    <w:rsid w:val="00B0763A"/>
    <w:rsid w:val="00B331D6"/>
    <w:rsid w:val="00B40B3D"/>
    <w:rsid w:val="00B428F6"/>
    <w:rsid w:val="00BB7FAF"/>
    <w:rsid w:val="00BF7AAA"/>
    <w:rsid w:val="00C859CA"/>
    <w:rsid w:val="00CB4905"/>
    <w:rsid w:val="00CD6B7C"/>
    <w:rsid w:val="00CF3C22"/>
    <w:rsid w:val="00D66628"/>
    <w:rsid w:val="00D7626D"/>
    <w:rsid w:val="00D8794C"/>
    <w:rsid w:val="00DA0AFE"/>
    <w:rsid w:val="00DF7A1F"/>
    <w:rsid w:val="00E248D9"/>
    <w:rsid w:val="00E26180"/>
    <w:rsid w:val="00E532FF"/>
    <w:rsid w:val="00E638FD"/>
    <w:rsid w:val="00E85134"/>
    <w:rsid w:val="00EA739F"/>
    <w:rsid w:val="00EE33ED"/>
    <w:rsid w:val="00F04EB1"/>
    <w:rsid w:val="00F07277"/>
    <w:rsid w:val="00F279E1"/>
    <w:rsid w:val="00F820F1"/>
    <w:rsid w:val="00F84E0E"/>
    <w:rsid w:val="00F84E96"/>
    <w:rsid w:val="00F86A12"/>
    <w:rsid w:val="00FA25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1B1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CD6B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notaderodap">
    <w:name w:val="footnote text"/>
    <w:basedOn w:val="Normal"/>
    <w:link w:val="TextodenotaderodapChar"/>
    <w:semiHidden/>
    <w:unhideWhenUsed/>
    <w:rsid w:val="00CB4905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CB4905"/>
    <w:rPr>
      <w:rFonts w:ascii="Arial" w:eastAsia="Times New Roman" w:hAnsi="Arial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CB490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CB4905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highlight">
    <w:name w:val="highlight"/>
    <w:basedOn w:val="Fontepargpadro"/>
    <w:rsid w:val="00474598"/>
  </w:style>
  <w:style w:type="character" w:styleId="Hyperlink">
    <w:name w:val="Hyperlink"/>
    <w:basedOn w:val="Fontepargpadro"/>
    <w:uiPriority w:val="99"/>
    <w:unhideWhenUsed/>
    <w:rsid w:val="00331A4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CD6B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notaderodap">
    <w:name w:val="footnote text"/>
    <w:basedOn w:val="Normal"/>
    <w:link w:val="TextodenotaderodapChar"/>
    <w:semiHidden/>
    <w:unhideWhenUsed/>
    <w:rsid w:val="00CB4905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CB4905"/>
    <w:rPr>
      <w:rFonts w:ascii="Arial" w:eastAsia="Times New Roman" w:hAnsi="Arial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CB490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CB4905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highlight">
    <w:name w:val="highlight"/>
    <w:basedOn w:val="Fontepargpadro"/>
    <w:rsid w:val="00474598"/>
  </w:style>
  <w:style w:type="character" w:styleId="Hyperlink">
    <w:name w:val="Hyperlink"/>
    <w:basedOn w:val="Fontepargpadro"/>
    <w:uiPriority w:val="99"/>
    <w:unhideWhenUsed/>
    <w:rsid w:val="00331A4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850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altodojacui.cespro.com.br/visualizarDiploma.php?cdMunicipio=7842&amp;cdDiploma=1990027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altodojacui.cespro.com.br/visualizarDiploma.php?cdMunicipio=7842&amp;cdDiploma=9999" TargetMode="External"/><Relationship Id="rId5" Type="http://schemas.openxmlformats.org/officeDocument/2006/relationships/hyperlink" Target="http://www.planalto.gov.br/ccivil_03/Constituicao/Constituicao.htm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791</Words>
  <Characters>4273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Projetos</dc:creator>
  <cp:lastModifiedBy>PC01</cp:lastModifiedBy>
  <cp:revision>2</cp:revision>
  <cp:lastPrinted>2018-04-13T14:14:00Z</cp:lastPrinted>
  <dcterms:created xsi:type="dcterms:W3CDTF">2018-04-25T12:14:00Z</dcterms:created>
  <dcterms:modified xsi:type="dcterms:W3CDTF">2018-04-25T12:14:00Z</dcterms:modified>
</cp:coreProperties>
</file>