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18" w:rsidRPr="002663ED" w:rsidRDefault="008A4A18" w:rsidP="002663ED">
      <w:pPr>
        <w:spacing w:line="360" w:lineRule="auto"/>
        <w:ind w:left="2832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rPr>
          <w:b/>
          <w:sz w:val="26"/>
          <w:szCs w:val="26"/>
        </w:rPr>
      </w:pPr>
    </w:p>
    <w:p w:rsidR="001F357F" w:rsidRPr="002663ED" w:rsidRDefault="001F357F" w:rsidP="002663ED">
      <w:pPr>
        <w:spacing w:line="360" w:lineRule="auto"/>
        <w:rPr>
          <w:b/>
          <w:sz w:val="26"/>
          <w:szCs w:val="26"/>
        </w:rPr>
      </w:pPr>
    </w:p>
    <w:p w:rsidR="00E1208A" w:rsidRPr="002663ED" w:rsidRDefault="00E1208A" w:rsidP="002663ED">
      <w:pPr>
        <w:spacing w:line="360" w:lineRule="auto"/>
        <w:rPr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rPr>
          <w:b/>
          <w:sz w:val="26"/>
          <w:szCs w:val="26"/>
        </w:rPr>
      </w:pPr>
      <w:r w:rsidRPr="002663ED">
        <w:rPr>
          <w:b/>
          <w:sz w:val="26"/>
          <w:szCs w:val="26"/>
        </w:rPr>
        <w:t>Projeto de Lei nº 2407, de 13 de março de 2018.</w:t>
      </w:r>
    </w:p>
    <w:p w:rsidR="008C78DF" w:rsidRPr="002663ED" w:rsidRDefault="008C78DF" w:rsidP="002663ED">
      <w:pPr>
        <w:spacing w:line="360" w:lineRule="auto"/>
        <w:rPr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rPr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2124"/>
        <w:jc w:val="both"/>
        <w:rPr>
          <w:b/>
          <w:sz w:val="26"/>
          <w:szCs w:val="26"/>
        </w:rPr>
      </w:pPr>
      <w:r w:rsidRPr="002663ED"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922547" w:rsidRPr="002663ED" w:rsidRDefault="00922547" w:rsidP="002663ED">
      <w:pPr>
        <w:spacing w:line="360" w:lineRule="auto"/>
        <w:rPr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2663ED">
        <w:rPr>
          <w:color w:val="000000"/>
          <w:sz w:val="26"/>
          <w:szCs w:val="26"/>
        </w:rPr>
        <w:t xml:space="preserve">Art. 1º. </w:t>
      </w:r>
      <w:r w:rsidRPr="002663ED">
        <w:rPr>
          <w:rFonts w:eastAsia="SimSun"/>
          <w:sz w:val="26"/>
          <w:szCs w:val="26"/>
        </w:rPr>
        <w:t>Art. 1º É autorizado o Poder Executivo Municipal a contratar, pelo período de até (06) seis meses,</w:t>
      </w:r>
      <w:r w:rsidR="00A215D6" w:rsidRPr="002663ED">
        <w:rPr>
          <w:rFonts w:eastAsia="SimSun"/>
          <w:sz w:val="26"/>
          <w:szCs w:val="26"/>
        </w:rPr>
        <w:t xml:space="preserve"> </w:t>
      </w:r>
      <w:r w:rsidRPr="002663ED">
        <w:rPr>
          <w:rFonts w:eastAsia="SimSun"/>
          <w:sz w:val="26"/>
          <w:szCs w:val="26"/>
        </w:rPr>
        <w:t>para atender necessidade de excepcional interesse público, nos termos do art. 37, IX da Constituição Federal e art. 76 da Lei Orgânica Municipal:</w:t>
      </w:r>
    </w:p>
    <w:p w:rsidR="00922547" w:rsidRPr="002663ED" w:rsidRDefault="00922547" w:rsidP="002663ED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694"/>
        <w:gridCol w:w="2268"/>
        <w:gridCol w:w="1873"/>
      </w:tblGrid>
      <w:tr w:rsidR="00922547" w:rsidRPr="002663ED" w:rsidTr="009225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Vagas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   Cargo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Carga Horária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Remuneração </w:t>
            </w:r>
          </w:p>
        </w:tc>
      </w:tr>
      <w:tr w:rsidR="00922547" w:rsidRPr="002663ED" w:rsidTr="00922547">
        <w:trPr>
          <w:trHeight w:val="128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  02(Duas)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Monitor(a) para atender</w:t>
            </w:r>
            <w:r w:rsidR="006951DD"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no telecentro comunitário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        20 horas 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547" w:rsidRPr="002663ED" w:rsidRDefault="00922547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922547" w:rsidRPr="002663ED" w:rsidRDefault="002663ED" w:rsidP="002663ED">
            <w:pPr>
              <w:pStyle w:val="NormalWeb"/>
              <w:spacing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    </w:t>
            </w:r>
            <w:r w:rsidR="00922547"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R$ </w:t>
            </w:r>
            <w:r w:rsidRPr="002663ED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954,00</w:t>
            </w:r>
          </w:p>
        </w:tc>
      </w:tr>
    </w:tbl>
    <w:p w:rsidR="00922547" w:rsidRPr="002663ED" w:rsidRDefault="00922547" w:rsidP="002663ED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922547" w:rsidRPr="002663ED" w:rsidRDefault="00922547" w:rsidP="002663ED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922547" w:rsidRPr="002663ED" w:rsidRDefault="00922547" w:rsidP="002663ED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2663ED">
        <w:rPr>
          <w:color w:val="000000"/>
          <w:sz w:val="26"/>
          <w:szCs w:val="26"/>
        </w:rPr>
        <w:t xml:space="preserve">                       Art. 2º. São requisitos para provimento ao cargo referido</w:t>
      </w:r>
      <w:bookmarkStart w:id="0" w:name="_GoBack"/>
      <w:bookmarkEnd w:id="0"/>
      <w:r w:rsidR="002663ED" w:rsidRPr="002663ED">
        <w:rPr>
          <w:color w:val="000000"/>
          <w:sz w:val="26"/>
          <w:szCs w:val="26"/>
        </w:rPr>
        <w:t xml:space="preserve"> </w:t>
      </w:r>
      <w:r w:rsidRPr="002663ED">
        <w:rPr>
          <w:color w:val="000000"/>
          <w:sz w:val="26"/>
          <w:szCs w:val="26"/>
        </w:rPr>
        <w:t>ter ensino médio completo, curso de informática, ser brasileiro nato ou naturalizado, estar em dia com as obrigações militares e eleitorais e não estar enquadrado no acúmulo ilegal de cargos públicos.</w:t>
      </w:r>
    </w:p>
    <w:p w:rsidR="00922547" w:rsidRPr="002663ED" w:rsidRDefault="00922547" w:rsidP="002663ED">
      <w:pPr>
        <w:spacing w:before="100" w:beforeAutospacing="1" w:after="100" w:afterAutospacing="1" w:line="360" w:lineRule="auto"/>
        <w:ind w:left="1" w:firstLine="708"/>
        <w:jc w:val="both"/>
        <w:rPr>
          <w:color w:val="000000"/>
          <w:sz w:val="26"/>
          <w:szCs w:val="26"/>
        </w:rPr>
      </w:pPr>
      <w:r w:rsidRPr="002663ED">
        <w:rPr>
          <w:color w:val="000000"/>
          <w:sz w:val="26"/>
          <w:szCs w:val="26"/>
        </w:rPr>
        <w:lastRenderedPageBreak/>
        <w:t xml:space="preserve">                      Art. 3º. As atribuições do cargo se encontram descritas no Anexo I.</w:t>
      </w:r>
    </w:p>
    <w:p w:rsidR="00922547" w:rsidRPr="002663ED" w:rsidRDefault="00922547" w:rsidP="002663ED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2663ED">
        <w:rPr>
          <w:color w:val="000000"/>
          <w:sz w:val="26"/>
          <w:szCs w:val="26"/>
        </w:rPr>
        <w:t xml:space="preserve">                      Art. 4º.  Esta Lei entra em vigor na data de sua publicação.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  <w:t>Salto do Jacuí, 13 de março de 2018.</w:t>
      </w:r>
    </w:p>
    <w:p w:rsidR="008C78DF" w:rsidRPr="002663ED" w:rsidRDefault="008C78DF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>Claudiomiro Gamst Robinson</w:t>
      </w:r>
    </w:p>
    <w:p w:rsidR="00922547" w:rsidRPr="002663ED" w:rsidRDefault="00922547" w:rsidP="002663ED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>Prefeito Municipal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8C78DF" w:rsidRPr="002663ED" w:rsidRDefault="008C78DF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EA1B28" w:rsidRDefault="00EA1B28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>Projeto de Lei n. 2407 de 13 de março de 2018.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 xml:space="preserve">  JUSTIFICATIVA</w:t>
      </w:r>
    </w:p>
    <w:p w:rsidR="00922547" w:rsidRPr="002663ED" w:rsidRDefault="00922547" w:rsidP="002663ED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>Senhor Presidente</w:t>
      </w:r>
    </w:p>
    <w:p w:rsidR="00922547" w:rsidRPr="002663ED" w:rsidRDefault="00922547" w:rsidP="002663ED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>Senhores Vereadores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</w:p>
    <w:p w:rsidR="00922547" w:rsidRPr="002663ED" w:rsidRDefault="00EA1B28" w:rsidP="00EA1B28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</w:t>
      </w:r>
      <w:r w:rsidR="00922547" w:rsidRPr="002663ED">
        <w:rPr>
          <w:rFonts w:eastAsia="SimSun"/>
          <w:sz w:val="26"/>
          <w:szCs w:val="26"/>
        </w:rPr>
        <w:t>Encaminhamos o presente Projeto de Lei que prevê a contratação emergencial de dois cargos de monitor (a) para desempenhar as funções no Telecentro Comunitário.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  <w:t xml:space="preserve">Destacamos, primeiramente, que a contratação emergencial é necessária para que ocorra a imediata prestação do serviço. Sendo assim, em virtude da exiguidade do tempo, tem-se como necessária essa forma de contratação. 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color w:val="000000"/>
          <w:sz w:val="26"/>
          <w:szCs w:val="26"/>
        </w:rPr>
      </w:pP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="00EA1B28">
        <w:rPr>
          <w:rFonts w:eastAsia="SimSun"/>
          <w:sz w:val="26"/>
          <w:szCs w:val="26"/>
        </w:rPr>
        <w:t xml:space="preserve">                        </w:t>
      </w:r>
      <w:r w:rsidRPr="002663ED">
        <w:rPr>
          <w:rFonts w:eastAsia="SimSun"/>
          <w:sz w:val="26"/>
          <w:szCs w:val="26"/>
        </w:rPr>
        <w:t>O Telecentro Comunitário é u</w:t>
      </w:r>
      <w:r w:rsidRPr="002663ED">
        <w:rPr>
          <w:color w:val="000000"/>
          <w:sz w:val="26"/>
          <w:szCs w:val="26"/>
        </w:rPr>
        <w:t>m Ponto de Inclusão Digital – PID, sem fins lucrativos, de acesso público e gratuito, com computadores conectados à internet, disponíveis para diversos usos. O objetivo do telecentro é promover o desenvolvimento social e econômico da comunidade, reduzindo a exclusão social e criando oportunidades de inclusão digital aos cidadãos.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663ED">
        <w:rPr>
          <w:color w:val="000000"/>
          <w:sz w:val="26"/>
          <w:szCs w:val="26"/>
        </w:rPr>
        <w:tab/>
      </w:r>
      <w:r w:rsidRPr="002663ED">
        <w:rPr>
          <w:color w:val="000000"/>
          <w:sz w:val="26"/>
          <w:szCs w:val="26"/>
        </w:rPr>
        <w:tab/>
      </w:r>
      <w:r w:rsidR="00EA1B28">
        <w:rPr>
          <w:color w:val="000000"/>
          <w:sz w:val="26"/>
          <w:szCs w:val="26"/>
        </w:rPr>
        <w:t xml:space="preserve">          </w:t>
      </w:r>
      <w:r w:rsidRPr="002663ED">
        <w:rPr>
          <w:color w:val="000000"/>
          <w:sz w:val="26"/>
          <w:szCs w:val="26"/>
        </w:rPr>
        <w:t>Os telecentros podem oferecer diversos cursos ou atividades conforme necessidade da comunidade local, além de funcionarem como espaço de integração, cultura e lazer. Os telecentros foram instalados por meio de parcerias entre ministérios, prefeituras e entidades da sociedade civil.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sz w:val="26"/>
          <w:szCs w:val="26"/>
        </w:rPr>
      </w:pPr>
      <w:r w:rsidRPr="002663ED">
        <w:rPr>
          <w:color w:val="000000"/>
          <w:sz w:val="26"/>
          <w:szCs w:val="26"/>
        </w:rPr>
        <w:lastRenderedPageBreak/>
        <w:tab/>
      </w:r>
      <w:r w:rsidRPr="002663ED">
        <w:rPr>
          <w:color w:val="000000"/>
          <w:sz w:val="26"/>
          <w:szCs w:val="26"/>
        </w:rPr>
        <w:tab/>
      </w:r>
      <w:r w:rsidRPr="002663ED">
        <w:rPr>
          <w:color w:val="000000"/>
          <w:sz w:val="26"/>
          <w:szCs w:val="26"/>
        </w:rPr>
        <w:tab/>
        <w:t>Enumeramos algumas das atividades a serem desenvolvidas nos telecentros:</w:t>
      </w:r>
      <w:r w:rsidRPr="002663ED">
        <w:rPr>
          <w:sz w:val="26"/>
          <w:szCs w:val="26"/>
        </w:rPr>
        <w:tab/>
      </w:r>
      <w:r w:rsidRPr="002663ED">
        <w:rPr>
          <w:sz w:val="26"/>
          <w:szCs w:val="26"/>
        </w:rPr>
        <w:tab/>
      </w:r>
      <w:r w:rsidRPr="002663ED">
        <w:rPr>
          <w:sz w:val="26"/>
          <w:szCs w:val="26"/>
        </w:rPr>
        <w:tab/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 xml:space="preserve">− Uso livre dos equipamentos; 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 xml:space="preserve">− Acesso à internet; 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 xml:space="preserve">− Cursos de informática básica; </w:t>
      </w:r>
    </w:p>
    <w:p w:rsidR="00E1208A" w:rsidRPr="002663ED" w:rsidRDefault="00922547" w:rsidP="00EA1B28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>− Curso de navegação na Internet; − Uso preferencial de softwares de plataforma aberta e não proprietária, conforme as</w:t>
      </w:r>
      <w:r w:rsidR="00EA1B28">
        <w:rPr>
          <w:sz w:val="26"/>
          <w:szCs w:val="26"/>
        </w:rPr>
        <w:t xml:space="preserve"> diretrizes do Governo Federal;</w:t>
      </w:r>
    </w:p>
    <w:p w:rsidR="00C91BBD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 xml:space="preserve">− Realização de oficinas de capacitação e oficinas diversas que possam utilizar as TICs disponíveis no Telecentro; 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sz w:val="26"/>
          <w:szCs w:val="26"/>
        </w:rPr>
      </w:pPr>
      <w:r w:rsidRPr="002663ED">
        <w:rPr>
          <w:sz w:val="26"/>
          <w:szCs w:val="26"/>
        </w:rPr>
        <w:t>− Produção e compartilhamento de conhecimento coletivo (conteúdos produzidos a partir das capacitações);</w:t>
      </w:r>
    </w:p>
    <w:p w:rsidR="00922547" w:rsidRPr="002663ED" w:rsidRDefault="00922547" w:rsidP="002663ED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color w:val="000000"/>
          <w:sz w:val="26"/>
          <w:szCs w:val="26"/>
        </w:rPr>
      </w:pPr>
      <w:r w:rsidRPr="002663ED">
        <w:rPr>
          <w:sz w:val="26"/>
          <w:szCs w:val="26"/>
        </w:rPr>
        <w:t xml:space="preserve"> − Realização de atividades sócio-culturais para mobilização social e/ou divulgação do conhecimento; − Oficinas de alfabetização digital.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C91BBD" w:rsidRPr="002663ED" w:rsidRDefault="00C91BBD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>Claudiomiro Gamst Robinson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  <w:t xml:space="preserve">        Prefeito Municipal</w:t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b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  <w:r w:rsidRPr="002663ED">
        <w:rPr>
          <w:rFonts w:eastAsia="SimSun"/>
          <w:sz w:val="26"/>
          <w:szCs w:val="26"/>
        </w:rPr>
        <w:tab/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2832" w:firstLine="708"/>
        <w:jc w:val="both"/>
        <w:rPr>
          <w:rFonts w:eastAsia="SimSun"/>
          <w:b/>
          <w:sz w:val="26"/>
          <w:szCs w:val="26"/>
        </w:rPr>
      </w:pPr>
      <w:r w:rsidRPr="002663ED">
        <w:rPr>
          <w:rFonts w:eastAsia="SimSun"/>
          <w:b/>
          <w:sz w:val="26"/>
          <w:szCs w:val="26"/>
        </w:rPr>
        <w:lastRenderedPageBreak/>
        <w:t xml:space="preserve">       Anexo I</w:t>
      </w: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rFonts w:eastAsia="SimSun"/>
          <w:b/>
          <w:i/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2832"/>
        <w:jc w:val="both"/>
        <w:rPr>
          <w:rFonts w:eastAsiaTheme="minorHAnsi"/>
          <w:b/>
          <w:i/>
          <w:sz w:val="26"/>
          <w:szCs w:val="26"/>
          <w:lang w:eastAsia="en-US"/>
        </w:rPr>
      </w:pPr>
      <w:r w:rsidRPr="002663ED">
        <w:rPr>
          <w:rFonts w:eastAsiaTheme="minorHAnsi"/>
          <w:b/>
          <w:i/>
          <w:sz w:val="26"/>
          <w:szCs w:val="26"/>
          <w:lang w:eastAsia="en-US"/>
        </w:rPr>
        <w:t xml:space="preserve">         Atribuições do cargo: </w:t>
      </w:r>
    </w:p>
    <w:p w:rsidR="00922547" w:rsidRPr="002663ED" w:rsidRDefault="00922547" w:rsidP="002663ED">
      <w:pPr>
        <w:spacing w:line="360" w:lineRule="auto"/>
        <w:jc w:val="both"/>
        <w:rPr>
          <w:rFonts w:eastAsiaTheme="minorHAnsi"/>
          <w:b/>
          <w:i/>
          <w:sz w:val="26"/>
          <w:szCs w:val="26"/>
          <w:lang w:eastAsia="en-US"/>
        </w:rPr>
      </w:pPr>
    </w:p>
    <w:p w:rsidR="00922547" w:rsidRPr="002663ED" w:rsidRDefault="00922547" w:rsidP="002663ED">
      <w:pPr>
        <w:spacing w:line="360" w:lineRule="auto"/>
        <w:ind w:firstLine="357"/>
        <w:jc w:val="both"/>
        <w:rPr>
          <w:rFonts w:eastAsiaTheme="minorHAnsi"/>
          <w:b/>
          <w:i/>
          <w:sz w:val="26"/>
          <w:szCs w:val="26"/>
          <w:lang w:eastAsia="en-US"/>
        </w:rPr>
      </w:pPr>
      <w:r w:rsidRPr="002663ED">
        <w:rPr>
          <w:sz w:val="26"/>
          <w:szCs w:val="26"/>
        </w:rPr>
        <w:t xml:space="preserve"> – Atender ao público;</w:t>
      </w: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Promover o uso efetivo das tecnologias da informação e comunicação no desenvolvimento local em suas múltiplas dimensões;</w:t>
      </w:r>
    </w:p>
    <w:p w:rsidR="00922547" w:rsidRPr="002663ED" w:rsidRDefault="00922547" w:rsidP="002663ED">
      <w:pPr>
        <w:spacing w:line="360" w:lineRule="auto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Trabalhar ativamente para que toda a comunidade local, independentemente de grupo, filiação partidária ou religiosa, idade, escolaridade e outros elementos de diversidade, aproprie-se do espaço do Telecentro para seu uso e benefício;</w:t>
      </w: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Promover atividades de formação junto aos usuários;</w:t>
      </w: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Apoiar os usuários na navegação livre e assistida;</w:t>
      </w: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Zelar pelas boas condições dos equipamentos disponíveis no Telecentro.</w:t>
      </w: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Relatar para o gestor ou responsável pelo Telecentrosobre os eventuais problemas técnicos que aconteçam;</w:t>
      </w: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 xml:space="preserve"> – Cadastrar usuários e manter registro atualizado dos atendimentos realizados;</w:t>
      </w:r>
    </w:p>
    <w:p w:rsidR="00922547" w:rsidRPr="002663ED" w:rsidRDefault="00922547" w:rsidP="002663ED">
      <w:pPr>
        <w:spacing w:line="360" w:lineRule="auto"/>
        <w:ind w:left="357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ind w:firstLine="357"/>
        <w:jc w:val="both"/>
        <w:rPr>
          <w:sz w:val="26"/>
          <w:szCs w:val="26"/>
        </w:rPr>
      </w:pPr>
      <w:r w:rsidRPr="002663ED">
        <w:rPr>
          <w:sz w:val="26"/>
          <w:szCs w:val="26"/>
        </w:rPr>
        <w:t>– Trabalhar colaborativamente com o gestor, outros monitores e demais atores envolvidos no Telecentro.</w:t>
      </w:r>
    </w:p>
    <w:p w:rsidR="00922547" w:rsidRPr="002663ED" w:rsidRDefault="00922547" w:rsidP="002663ED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2547" w:rsidRPr="002663ED" w:rsidRDefault="00922547" w:rsidP="002663ED">
      <w:pPr>
        <w:spacing w:before="100" w:beforeAutospacing="1" w:after="100" w:afterAutospacing="1" w:line="360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922547" w:rsidRPr="002663ED" w:rsidRDefault="00922547" w:rsidP="002663ED">
      <w:pPr>
        <w:spacing w:line="360" w:lineRule="auto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sz w:val="26"/>
          <w:szCs w:val="26"/>
        </w:rPr>
      </w:pPr>
    </w:p>
    <w:p w:rsidR="00922547" w:rsidRPr="002663ED" w:rsidRDefault="00922547" w:rsidP="002663ED">
      <w:pPr>
        <w:spacing w:line="360" w:lineRule="auto"/>
        <w:jc w:val="both"/>
        <w:rPr>
          <w:b/>
          <w:sz w:val="26"/>
          <w:szCs w:val="26"/>
        </w:rPr>
      </w:pPr>
    </w:p>
    <w:p w:rsidR="00922547" w:rsidRPr="002663ED" w:rsidRDefault="00922547" w:rsidP="002663ED">
      <w:pPr>
        <w:spacing w:line="360" w:lineRule="auto"/>
        <w:rPr>
          <w:sz w:val="26"/>
          <w:szCs w:val="26"/>
        </w:rPr>
      </w:pPr>
    </w:p>
    <w:p w:rsidR="008A4A18" w:rsidRPr="002663ED" w:rsidRDefault="008A4A18" w:rsidP="002663ED">
      <w:pPr>
        <w:spacing w:line="360" w:lineRule="auto"/>
        <w:ind w:left="2832"/>
        <w:jc w:val="both"/>
        <w:rPr>
          <w:sz w:val="26"/>
          <w:szCs w:val="26"/>
        </w:rPr>
      </w:pPr>
    </w:p>
    <w:sectPr w:rsidR="008A4A18" w:rsidRPr="002663ED" w:rsidSect="00EA1B28">
      <w:pgSz w:w="11906" w:h="16838"/>
      <w:pgMar w:top="226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4A18"/>
    <w:rsid w:val="001A6987"/>
    <w:rsid w:val="001F357F"/>
    <w:rsid w:val="002663ED"/>
    <w:rsid w:val="003A7BF9"/>
    <w:rsid w:val="005D0BF2"/>
    <w:rsid w:val="00667187"/>
    <w:rsid w:val="006951DD"/>
    <w:rsid w:val="00701583"/>
    <w:rsid w:val="008A4A18"/>
    <w:rsid w:val="008C2891"/>
    <w:rsid w:val="008C78DF"/>
    <w:rsid w:val="00922547"/>
    <w:rsid w:val="009A08F3"/>
    <w:rsid w:val="00A215D6"/>
    <w:rsid w:val="00C91BBD"/>
    <w:rsid w:val="00CC292A"/>
    <w:rsid w:val="00E1208A"/>
    <w:rsid w:val="00EA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47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2547"/>
  </w:style>
  <w:style w:type="table" w:styleId="Tabelacomgrade">
    <w:name w:val="Table Grid"/>
    <w:basedOn w:val="Tabelanormal"/>
    <w:uiPriority w:val="59"/>
    <w:rsid w:val="0092254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PC01</cp:lastModifiedBy>
  <cp:revision>2</cp:revision>
  <cp:lastPrinted>2018-03-16T13:30:00Z</cp:lastPrinted>
  <dcterms:created xsi:type="dcterms:W3CDTF">2018-03-19T14:11:00Z</dcterms:created>
  <dcterms:modified xsi:type="dcterms:W3CDTF">2018-03-19T14:11:00Z</dcterms:modified>
</cp:coreProperties>
</file>