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16" w:rsidRDefault="005316C7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601216" w:rsidRDefault="00601216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601216" w:rsidRDefault="005316C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23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MARÇO DE 2018.</w:t>
      </w:r>
    </w:p>
    <w:p w:rsidR="00601216" w:rsidRDefault="00601216">
      <w:pPr>
        <w:spacing w:line="360" w:lineRule="auto"/>
        <w:jc w:val="both"/>
        <w:rPr>
          <w:bCs/>
          <w:sz w:val="28"/>
          <w:szCs w:val="28"/>
        </w:rPr>
      </w:pPr>
    </w:p>
    <w:p w:rsidR="00601216" w:rsidRDefault="005316C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2405, de 07 de março de 2018 - </w:t>
      </w:r>
      <w:r>
        <w:rPr>
          <w:bCs/>
          <w:sz w:val="28"/>
          <w:szCs w:val="28"/>
        </w:rPr>
        <w:t xml:space="preserve">AUTORIZA O PODER EXECUTIVO MUNICIPAL A CRIAR O CARGO DE ORIENTADOR EDUCACIONAL E CONTRATAR POR TEMPO </w:t>
      </w:r>
      <w:r>
        <w:rPr>
          <w:bCs/>
          <w:sz w:val="28"/>
          <w:szCs w:val="28"/>
        </w:rPr>
        <w:t>DETERMINADO, POR EXCEPCIONAL INTERESSE PÚBLICO, NOS TERMOS DO ART. 37, IX DA CONSTITUIÇÃO FEDERAL E ART. 76 DA LEI ORGÂNICA MUNICIPAL E DÁ OUTRAS PROVIDÊNCIAS.</w:t>
      </w:r>
    </w:p>
    <w:p w:rsidR="00601216" w:rsidRDefault="0060121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01216" w:rsidRDefault="005316C7">
      <w:pPr>
        <w:pStyle w:val="SemEspaamen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2405/2018.</w:t>
      </w:r>
    </w:p>
    <w:p w:rsidR="00601216" w:rsidRDefault="00601216">
      <w:pPr>
        <w:pStyle w:val="SemEspaamento"/>
        <w:rPr>
          <w:b/>
          <w:bCs/>
          <w:sz w:val="28"/>
          <w:szCs w:val="28"/>
        </w:rPr>
      </w:pPr>
    </w:p>
    <w:p w:rsidR="00601216" w:rsidRDefault="005316C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</w:t>
      </w:r>
      <w:r>
        <w:rPr>
          <w:b/>
          <w:bCs/>
          <w:sz w:val="28"/>
          <w:szCs w:val="28"/>
        </w:rPr>
        <w:t xml:space="preserve"> nº 2407, de 13 de março de 2018 -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 w:rsidR="00601216" w:rsidRDefault="00601216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601216" w:rsidRDefault="00601216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601216" w:rsidSect="0060121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6C7" w:rsidRDefault="005316C7">
      <w:r>
        <w:separator/>
      </w:r>
    </w:p>
  </w:endnote>
  <w:endnote w:type="continuationSeparator" w:id="1">
    <w:p w:rsidR="005316C7" w:rsidRDefault="0053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6C7" w:rsidRDefault="005316C7">
      <w:r>
        <w:separator/>
      </w:r>
    </w:p>
  </w:footnote>
  <w:footnote w:type="continuationSeparator" w:id="1">
    <w:p w:rsidR="005316C7" w:rsidRDefault="00531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216"/>
    <w:rsid w:val="00316CBB"/>
    <w:rsid w:val="005316C7"/>
    <w:rsid w:val="0060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1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601216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01216"/>
    <w:pPr>
      <w:ind w:left="240" w:right="240"/>
    </w:pPr>
  </w:style>
  <w:style w:type="paragraph" w:customStyle="1" w:styleId="ecxmsobodytextindent">
    <w:name w:val="ecxmsobodytextindent"/>
    <w:basedOn w:val="Normal"/>
    <w:rsid w:val="00601216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601216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601216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601216"/>
    <w:rPr>
      <w:sz w:val="28"/>
    </w:rPr>
  </w:style>
  <w:style w:type="paragraph" w:customStyle="1" w:styleId="Corpodetexto21">
    <w:name w:val="Corpo de texto 21"/>
    <w:basedOn w:val="Normal"/>
    <w:rsid w:val="006012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0121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601216"/>
    <w:rPr>
      <w:sz w:val="16"/>
      <w:szCs w:val="16"/>
    </w:rPr>
  </w:style>
  <w:style w:type="paragraph" w:styleId="Ttulo">
    <w:name w:val="Title"/>
    <w:basedOn w:val="Normal"/>
    <w:link w:val="TtuloChar"/>
    <w:qFormat/>
    <w:rsid w:val="00601216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601216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601216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60121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121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012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9951-9E79-4C92-9144-2F614AC8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2018-04-26T19:00:00Z</dcterms:created>
  <dcterms:modified xsi:type="dcterms:W3CDTF">2018-04-26T19:00:00Z</dcterms:modified>
</cp:coreProperties>
</file>