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05" w:rsidRDefault="005E6A38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7B1D05" w:rsidRDefault="007B1D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7B1D05" w:rsidRDefault="005E6A3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23 DE ABRIL DE 2018.</w:t>
      </w:r>
    </w:p>
    <w:p w:rsidR="007B1D05" w:rsidRDefault="007B1D05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7B1D05" w:rsidRDefault="005E6A3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8, de 20 de abril de 2018 - </w:t>
      </w:r>
      <w:r>
        <w:rPr>
          <w:bCs/>
          <w:sz w:val="28"/>
          <w:szCs w:val="28"/>
        </w:rPr>
        <w:t>ALTERA O ANEXO I DA LEI 2352, DE 05 DE DEZEMBRO DE 2017 E DÁ OUTRAS PROVIDÊNCIAS.</w:t>
      </w:r>
    </w:p>
    <w:p w:rsidR="007B1D05" w:rsidRDefault="007B1D0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7B1D05" w:rsidRDefault="007B1D05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B1D05" w:rsidSect="007B1D0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A38" w:rsidRDefault="005E6A38">
      <w:r>
        <w:separator/>
      </w:r>
    </w:p>
  </w:endnote>
  <w:endnote w:type="continuationSeparator" w:id="1">
    <w:p w:rsidR="005E6A38" w:rsidRDefault="005E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A38" w:rsidRDefault="005E6A38">
      <w:r>
        <w:separator/>
      </w:r>
    </w:p>
  </w:footnote>
  <w:footnote w:type="continuationSeparator" w:id="1">
    <w:p w:rsidR="005E6A38" w:rsidRDefault="005E6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D05"/>
    <w:rsid w:val="001939A3"/>
    <w:rsid w:val="005E6A38"/>
    <w:rsid w:val="007B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0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7B1D0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B1D05"/>
    <w:pPr>
      <w:ind w:left="240" w:right="240"/>
    </w:pPr>
  </w:style>
  <w:style w:type="paragraph" w:customStyle="1" w:styleId="ecxmsobodytextindent">
    <w:name w:val="ecxmsobodytextindent"/>
    <w:basedOn w:val="Normal"/>
    <w:rsid w:val="007B1D0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7B1D0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7B1D0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B1D05"/>
    <w:rPr>
      <w:sz w:val="28"/>
    </w:rPr>
  </w:style>
  <w:style w:type="paragraph" w:customStyle="1" w:styleId="Corpodetexto21">
    <w:name w:val="Corpo de texto 21"/>
    <w:basedOn w:val="Normal"/>
    <w:rsid w:val="007B1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B1D0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7B1D05"/>
    <w:rPr>
      <w:sz w:val="16"/>
      <w:szCs w:val="16"/>
    </w:rPr>
  </w:style>
  <w:style w:type="paragraph" w:styleId="Ttulo">
    <w:name w:val="Title"/>
    <w:basedOn w:val="Normal"/>
    <w:link w:val="TtuloChar"/>
    <w:qFormat/>
    <w:rsid w:val="007B1D0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7B1D0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7B1D0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7B1D0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D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D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6176-C0EA-4BCF-B4A0-18CF7D1C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2018-04-24T18:15:00Z</dcterms:created>
  <dcterms:modified xsi:type="dcterms:W3CDTF">2018-04-24T18:15:00Z</dcterms:modified>
</cp:coreProperties>
</file>