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31 DE DEZEMBRO DE 2018.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Projeto de Lei do Executivo n° 2485, de 20 de dezembro de 2018 – </w:t>
      </w:r>
      <w:r>
        <w:rPr>
          <w:sz w:val="28"/>
          <w:szCs w:val="28"/>
        </w:rPr>
        <w:t>AUTORIZA A CONTRATAÇÃO EMERGENCIAL TEMPORÁRIA, POR TEMPO DETERMINADO, NA FORMA DO ARTIGO 37. IX DA CONSTITUIÇÃO FEDERAL E ARTIGO 76 DA LEI ORGÂNICA MUNICIPAL E DÁ OUTRAS PROVIDÊNCIAS.</w:t>
      </w:r>
      <w:r>
        <w:rPr>
          <w:b/>
          <w:sz w:val="28"/>
          <w:szCs w:val="28"/>
        </w:rPr>
        <w:t xml:space="preserve"> </w:t>
      </w: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Projeto de Lei do Executivo n° 2486, de 20 de dezembro de 2018 - </w:t>
      </w:r>
      <w:r>
        <w:rPr>
          <w:sz w:val="28"/>
          <w:szCs w:val="28"/>
        </w:rPr>
        <w:t xml:space="preserve">DISPÕE SOBRE O SISTEMA MUNICIPAL DE CULTURA DE SALTO DO JACUÍ – SMCSJ, DE SEUS PRINCÍPIOS, OBJETIVOS, ESTRUTURA, ORGANIZAÇÃO, GESTÃO, </w:t>
      </w:r>
      <w:proofErr w:type="gramStart"/>
      <w:r>
        <w:rPr>
          <w:sz w:val="28"/>
          <w:szCs w:val="28"/>
        </w:rPr>
        <w:t>INTER RELAÇÕES</w:t>
      </w:r>
      <w:proofErr w:type="gramEnd"/>
      <w:r>
        <w:rPr>
          <w:sz w:val="28"/>
          <w:szCs w:val="28"/>
        </w:rPr>
        <w:t xml:space="preserve"> ENTRE OS SEUS COMPONENTES, RECURSOS HUMANOS, FINANCIAMENTO E DÁ OUTRAS PROVIDÊNCIAS. </w:t>
      </w: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Projeto de Lei do Executivo n° 2487, de 20 de dezembro de 2018 - </w:t>
      </w:r>
      <w:r>
        <w:rPr>
          <w:sz w:val="28"/>
          <w:szCs w:val="28"/>
        </w:rPr>
        <w:t>AUTORIZA O PODER EXECUTIVO A CONTRATAR OPERAÇÃO DE CRÉDITO COM O BADESUL DESENVOLVIMENTO S.A – AGÊNCIA DE FOMENTO/RS PARA AQUISIÇÃO DE ÔNIBUS ESCOLAR URBANO ACESSÍVEL E DÁ OUTRAS PROVIDÊNCIAS.</w:t>
      </w: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Projeto de Lei do Executivo n° 2488, de 20 de dezembro de 2018 - </w:t>
      </w:r>
      <w:r>
        <w:rPr>
          <w:sz w:val="28"/>
          <w:szCs w:val="28"/>
        </w:rPr>
        <w:t>EXTINGUE CARGO EM COMISSÃO E DÁ OUTRAS PROVIDÊNCIAS.</w:t>
      </w: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</w:rPr>
      </w:pPr>
      <w:r>
        <w:rPr>
          <w:b/>
          <w:sz w:val="28"/>
          <w:szCs w:val="28"/>
        </w:rPr>
        <w:t xml:space="preserve">Projeto de Lei do Executivo n° 2489, de 20 de dezembro de 2018 - </w:t>
      </w:r>
      <w:r>
        <w:rPr>
          <w:sz w:val="28"/>
          <w:szCs w:val="28"/>
        </w:rPr>
        <w:t>AUTORIZA O PODER EXECUTIVO MUNICIPAL A CRIAR O CARGO DE COORDENADOR MUNICIPAL DE CULTURA E DÁ OUTRAS PROVIDÊNCIAS.</w:t>
      </w: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1674F-4EEB-4D3F-A649-FB8F9920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4</cp:revision>
  <cp:lastPrinted>2017-08-18T14:47:00Z</cp:lastPrinted>
  <dcterms:created xsi:type="dcterms:W3CDTF">2018-12-31T18:28:00Z</dcterms:created>
  <dcterms:modified xsi:type="dcterms:W3CDTF">2018-12-31T18:29:00Z</dcterms:modified>
</cp:coreProperties>
</file>