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A75C6D">
        <w:rPr>
          <w:b/>
          <w:sz w:val="28"/>
          <w:szCs w:val="28"/>
          <w:u w:val="single"/>
        </w:rPr>
        <w:t>17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C43EF0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2384, de 31 de outubro de 2017 –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A75C6D" w:rsidRDefault="00A75C6D" w:rsidP="00A75C6D">
      <w:pPr>
        <w:spacing w:line="360" w:lineRule="auto"/>
        <w:jc w:val="both"/>
        <w:rPr>
          <w:sz w:val="28"/>
          <w:szCs w:val="28"/>
        </w:rPr>
      </w:pP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2382, de 08 de novembro de 2017 -</w:t>
      </w:r>
      <w:r>
        <w:rPr>
          <w:bCs/>
          <w:sz w:val="28"/>
          <w:szCs w:val="28"/>
        </w:rPr>
        <w:t xml:space="preserve"> DISPÕE SOBRE AS DIRETRIZES ORÇAMENTÁRIAS PARA O EXERCÍCIO DE 2018 E DÁ OUTRAS PROVIDÊNCIAS.</w:t>
      </w: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</w:p>
    <w:p w:rsidR="00A75C6D" w:rsidRDefault="00A75C6D" w:rsidP="00A75C6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004, de 10 de novembro de 2017 -</w:t>
      </w:r>
      <w:r>
        <w:rPr>
          <w:bCs/>
          <w:sz w:val="28"/>
          <w:szCs w:val="28"/>
        </w:rPr>
        <w:t xml:space="preserve"> FIXA NORMAS PARA O TIPO DE MEDALHAS, TROFÉUS, MIMOS E ASSEMELHADOS ENTREGUES PELO MUNICÍPIO DE SALTO DO JACUÍ – PROPONENTE VEREADORA JANE ELIZETE FERREIRA MARTINS DA SILVA.</w:t>
      </w: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  <w:bookmarkStart w:id="0" w:name="_GoBack"/>
      <w:bookmarkEnd w:id="0"/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4B" w:rsidRDefault="003A794B">
      <w:r>
        <w:separator/>
      </w:r>
    </w:p>
  </w:endnote>
  <w:endnote w:type="continuationSeparator" w:id="1">
    <w:p w:rsidR="003A794B" w:rsidRDefault="003A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4B" w:rsidRDefault="003A794B">
      <w:r>
        <w:separator/>
      </w:r>
    </w:p>
  </w:footnote>
  <w:footnote w:type="continuationSeparator" w:id="1">
    <w:p w:rsidR="003A794B" w:rsidRDefault="003A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A794B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030F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7CF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75C6D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A7C8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E6679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E0EC-EB4F-4130-A202-40223E6E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2017-11-20T11:43:00Z</dcterms:created>
  <dcterms:modified xsi:type="dcterms:W3CDTF">2017-11-20T11:43:00Z</dcterms:modified>
</cp:coreProperties>
</file>